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4F" w:rsidRPr="003F7FF9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rFonts w:cs="Arial"/>
          <w:sz w:val="13"/>
          <w:szCs w:val="13"/>
        </w:rPr>
      </w:pPr>
    </w:p>
    <w:p w:rsidR="000E3C4F" w:rsidRPr="003F7FF9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  <w:lang w:val="de-D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23265" cy="546100"/>
            <wp:effectExtent l="19050" t="0" r="635" b="0"/>
            <wp:docPr id="1" name="il_fi" descr="AR0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R012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  <w:lang w:val="de-DE"/>
        </w:rPr>
        <w:t xml:space="preserve"> </w:t>
      </w:r>
      <w:proofErr w:type="spellStart"/>
      <w:r w:rsidRPr="00944B12">
        <w:rPr>
          <w:b/>
          <w:sz w:val="22"/>
          <w:szCs w:val="22"/>
          <w:lang w:val="de-DE"/>
        </w:rPr>
        <w:t>Weigela</w:t>
      </w:r>
      <w:proofErr w:type="spellEnd"/>
      <w:r w:rsidRPr="00944B12">
        <w:rPr>
          <w:b/>
          <w:sz w:val="22"/>
          <w:szCs w:val="22"/>
          <w:lang w:val="de-DE"/>
        </w:rPr>
        <w:t xml:space="preserve"> ‘Abel </w:t>
      </w:r>
      <w:proofErr w:type="spellStart"/>
      <w:r w:rsidRPr="00944B12">
        <w:rPr>
          <w:b/>
          <w:sz w:val="22"/>
          <w:szCs w:val="22"/>
          <w:lang w:val="de-DE"/>
        </w:rPr>
        <w:t>Carriere</w:t>
      </w:r>
      <w:proofErr w:type="spellEnd"/>
      <w:r w:rsidRPr="00944B12">
        <w:rPr>
          <w:b/>
          <w:sz w:val="22"/>
          <w:szCs w:val="22"/>
          <w:lang w:val="de-DE"/>
        </w:rPr>
        <w:t>’</w:t>
      </w:r>
      <w:r>
        <w:rPr>
          <w:sz w:val="13"/>
          <w:szCs w:val="13"/>
          <w:lang w:val="de-DE"/>
        </w:rPr>
        <w:t xml:space="preserve"> (</w:t>
      </w:r>
      <w:proofErr w:type="spellStart"/>
      <w:r>
        <w:rPr>
          <w:sz w:val="13"/>
          <w:szCs w:val="13"/>
          <w:lang w:val="de-DE"/>
        </w:rPr>
        <w:t>Asie</w:t>
      </w:r>
      <w:proofErr w:type="spellEnd"/>
      <w:r>
        <w:rPr>
          <w:sz w:val="13"/>
          <w:szCs w:val="13"/>
          <w:lang w:val="de-DE"/>
        </w:rPr>
        <w:t>)</w:t>
      </w:r>
      <w:r>
        <w:rPr>
          <w:sz w:val="13"/>
          <w:szCs w:val="13"/>
          <w:lang w:val="de-DE"/>
        </w:rPr>
        <w:tab/>
      </w:r>
      <w:r w:rsidRPr="00944B12">
        <w:rPr>
          <w:sz w:val="22"/>
          <w:szCs w:val="22"/>
        </w:rPr>
        <w:t>15.00 €</w:t>
      </w:r>
    </w:p>
    <w:p w:rsidR="000E3C4F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 w:rsidRPr="003F7FF9">
        <w:rPr>
          <w:sz w:val="13"/>
          <w:szCs w:val="13"/>
        </w:rPr>
        <w:t>Arbuste à port large, fleurs rose carminé en mai.</w:t>
      </w:r>
    </w:p>
    <w:p w:rsidR="000E3C4F" w:rsidRPr="003F7FF9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</w:p>
    <w:p w:rsidR="000E3C4F" w:rsidRPr="003F7FF9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  <w:lang w:val="de-D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30605" cy="770890"/>
            <wp:effectExtent l="19050" t="0" r="0" b="0"/>
            <wp:docPr id="2" name="il_fi" descr="Weigela%20Bristol%20Ru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Weigela%20Bristol%20Rub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  <w:lang w:val="de-DE"/>
        </w:rPr>
        <w:t xml:space="preserve"> </w:t>
      </w:r>
      <w:proofErr w:type="spellStart"/>
      <w:r w:rsidRPr="00944B12">
        <w:rPr>
          <w:b/>
          <w:sz w:val="22"/>
          <w:szCs w:val="22"/>
          <w:lang w:val="de-DE"/>
        </w:rPr>
        <w:t>Weigela</w:t>
      </w:r>
      <w:proofErr w:type="spellEnd"/>
      <w:r w:rsidRPr="00944B12">
        <w:rPr>
          <w:b/>
          <w:sz w:val="22"/>
          <w:szCs w:val="22"/>
          <w:lang w:val="de-DE"/>
        </w:rPr>
        <w:t xml:space="preserve"> ‘Bristol Ruby’</w:t>
      </w:r>
      <w:r>
        <w:rPr>
          <w:sz w:val="13"/>
          <w:szCs w:val="13"/>
          <w:lang w:val="de-DE"/>
        </w:rPr>
        <w:t xml:space="preserve"> (</w:t>
      </w:r>
      <w:proofErr w:type="spellStart"/>
      <w:r>
        <w:rPr>
          <w:sz w:val="13"/>
          <w:szCs w:val="13"/>
          <w:lang w:val="de-DE"/>
        </w:rPr>
        <w:t>Asie</w:t>
      </w:r>
      <w:proofErr w:type="spellEnd"/>
      <w:r>
        <w:rPr>
          <w:sz w:val="13"/>
          <w:szCs w:val="13"/>
          <w:lang w:val="de-DE"/>
        </w:rPr>
        <w:t>)</w:t>
      </w:r>
      <w:r>
        <w:rPr>
          <w:sz w:val="13"/>
          <w:szCs w:val="13"/>
          <w:lang w:val="de-DE"/>
        </w:rPr>
        <w:tab/>
      </w:r>
      <w:r w:rsidRPr="00944B12">
        <w:rPr>
          <w:sz w:val="22"/>
          <w:szCs w:val="22"/>
        </w:rPr>
        <w:t>15.00 €</w:t>
      </w:r>
    </w:p>
    <w:p w:rsidR="000E3C4F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 w:rsidRPr="003F7FF9">
        <w:rPr>
          <w:sz w:val="13"/>
          <w:szCs w:val="13"/>
        </w:rPr>
        <w:t>Très vigoureux, fleurs rouge rubis.</w:t>
      </w:r>
    </w:p>
    <w:p w:rsidR="000E3C4F" w:rsidRPr="003F7FF9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</w:p>
    <w:p w:rsidR="000E3C4F" w:rsidRPr="003F7FF9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73760" cy="921385"/>
            <wp:effectExtent l="19050" t="0" r="2540" b="0"/>
            <wp:docPr id="3" name="il_fi" descr="Weigela_LUCI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Weigela_LUCIF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proofErr w:type="spellStart"/>
      <w:r w:rsidRPr="00944B12">
        <w:rPr>
          <w:b/>
          <w:sz w:val="22"/>
          <w:szCs w:val="22"/>
        </w:rPr>
        <w:t>Weigela</w:t>
      </w:r>
      <w:proofErr w:type="spellEnd"/>
      <w:r w:rsidRPr="00944B12">
        <w:rPr>
          <w:b/>
          <w:sz w:val="22"/>
          <w:szCs w:val="22"/>
        </w:rPr>
        <w:t xml:space="preserve"> ‘Lucifer’</w:t>
      </w:r>
      <w:r>
        <w:rPr>
          <w:sz w:val="13"/>
          <w:szCs w:val="13"/>
        </w:rPr>
        <w:t xml:space="preserve"> (Asie)</w:t>
      </w:r>
      <w:r>
        <w:rPr>
          <w:sz w:val="13"/>
          <w:szCs w:val="13"/>
        </w:rPr>
        <w:tab/>
      </w:r>
      <w:r w:rsidRPr="00944B12">
        <w:rPr>
          <w:sz w:val="22"/>
          <w:szCs w:val="22"/>
        </w:rPr>
        <w:t>15.00 €</w:t>
      </w:r>
    </w:p>
    <w:p w:rsidR="000E3C4F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 w:rsidRPr="003F7FF9">
        <w:rPr>
          <w:sz w:val="13"/>
          <w:szCs w:val="13"/>
        </w:rPr>
        <w:t>Rouge.</w:t>
      </w:r>
    </w:p>
    <w:p w:rsidR="000E3C4F" w:rsidRPr="003F7FF9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</w:p>
    <w:p w:rsidR="000E3C4F" w:rsidRPr="003F7FF9" w:rsidRDefault="000E3C4F" w:rsidP="000E3C4F">
      <w:pPr>
        <w:keepNext/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30605" cy="682625"/>
            <wp:effectExtent l="19050" t="0" r="0" b="0"/>
            <wp:docPr id="4" name="il_fi" descr="567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5671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proofErr w:type="spellStart"/>
      <w:r w:rsidRPr="00944B12">
        <w:rPr>
          <w:b/>
          <w:sz w:val="22"/>
          <w:szCs w:val="22"/>
        </w:rPr>
        <w:t>Weigela</w:t>
      </w:r>
      <w:proofErr w:type="spellEnd"/>
      <w:r w:rsidRPr="00944B12">
        <w:rPr>
          <w:b/>
          <w:sz w:val="22"/>
          <w:szCs w:val="22"/>
        </w:rPr>
        <w:t xml:space="preserve"> </w:t>
      </w:r>
      <w:proofErr w:type="spellStart"/>
      <w:r w:rsidRPr="00944B12">
        <w:rPr>
          <w:b/>
          <w:sz w:val="22"/>
          <w:szCs w:val="22"/>
        </w:rPr>
        <w:t>florida</w:t>
      </w:r>
      <w:proofErr w:type="spellEnd"/>
      <w:r w:rsidRPr="00944B12">
        <w:rPr>
          <w:b/>
          <w:sz w:val="22"/>
          <w:szCs w:val="22"/>
        </w:rPr>
        <w:t xml:space="preserve"> ‘</w:t>
      </w:r>
      <w:proofErr w:type="spellStart"/>
      <w:r w:rsidRPr="00944B12">
        <w:rPr>
          <w:b/>
          <w:sz w:val="22"/>
          <w:szCs w:val="22"/>
        </w:rPr>
        <w:t>Vareigata</w:t>
      </w:r>
      <w:proofErr w:type="spellEnd"/>
      <w:r w:rsidRPr="00944B12">
        <w:rPr>
          <w:b/>
          <w:sz w:val="22"/>
          <w:szCs w:val="22"/>
        </w:rPr>
        <w:t>’</w:t>
      </w:r>
      <w:r>
        <w:rPr>
          <w:sz w:val="13"/>
          <w:szCs w:val="13"/>
        </w:rPr>
        <w:t xml:space="preserve"> (Asie)</w:t>
      </w:r>
      <w:r>
        <w:rPr>
          <w:sz w:val="13"/>
          <w:szCs w:val="13"/>
        </w:rPr>
        <w:tab/>
      </w:r>
      <w:r w:rsidRPr="00944B12">
        <w:rPr>
          <w:sz w:val="22"/>
          <w:szCs w:val="22"/>
        </w:rPr>
        <w:t>15.50 €</w:t>
      </w:r>
    </w:p>
    <w:p w:rsidR="000E3C4F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 w:rsidRPr="003F7FF9">
        <w:rPr>
          <w:sz w:val="13"/>
          <w:szCs w:val="13"/>
        </w:rPr>
        <w:t>Fleurs roses en fin de printemps, feuillage panaché de crème</w:t>
      </w:r>
    </w:p>
    <w:p w:rsidR="000E3C4F" w:rsidRPr="003F7FF9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</w:p>
    <w:p w:rsidR="000E3C4F" w:rsidRPr="003F7FF9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64260" cy="798195"/>
            <wp:effectExtent l="19050" t="0" r="2540" b="0"/>
            <wp:docPr id="5" name="il_fi" descr="27844_20120514T080715_0_jpg_1024x1024_q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27844_20120514T080715_0_jpg_1024x1024_q8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proofErr w:type="spellStart"/>
      <w:r w:rsidRPr="00944B12">
        <w:rPr>
          <w:b/>
          <w:sz w:val="22"/>
          <w:szCs w:val="22"/>
        </w:rPr>
        <w:t>Xanthoceras</w:t>
      </w:r>
      <w:proofErr w:type="spellEnd"/>
      <w:r w:rsidRPr="00944B12">
        <w:rPr>
          <w:b/>
          <w:sz w:val="22"/>
          <w:szCs w:val="22"/>
        </w:rPr>
        <w:t xml:space="preserve"> </w:t>
      </w:r>
      <w:proofErr w:type="spellStart"/>
      <w:r w:rsidRPr="00944B12">
        <w:rPr>
          <w:b/>
          <w:sz w:val="22"/>
          <w:szCs w:val="22"/>
        </w:rPr>
        <w:t>sorbifolium</w:t>
      </w:r>
      <w:proofErr w:type="spellEnd"/>
      <w:r>
        <w:rPr>
          <w:sz w:val="13"/>
          <w:szCs w:val="13"/>
        </w:rPr>
        <w:t xml:space="preserve"> (Chine)</w:t>
      </w:r>
      <w:r>
        <w:rPr>
          <w:sz w:val="13"/>
          <w:szCs w:val="13"/>
        </w:rPr>
        <w:tab/>
      </w:r>
      <w:r w:rsidRPr="00944B12">
        <w:rPr>
          <w:sz w:val="22"/>
          <w:szCs w:val="22"/>
        </w:rPr>
        <w:t>38.00 €</w:t>
      </w:r>
      <w:r w:rsidRPr="003F7FF9">
        <w:rPr>
          <w:sz w:val="13"/>
          <w:szCs w:val="13"/>
        </w:rPr>
        <w:tab/>
      </w:r>
    </w:p>
    <w:p w:rsidR="000E3C4F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 w:rsidRPr="003F7FF9">
        <w:rPr>
          <w:sz w:val="13"/>
          <w:szCs w:val="13"/>
        </w:rPr>
        <w:t xml:space="preserve">Arbuste de </w:t>
      </w:r>
      <w:smartTag w:uri="urn:schemas-microsoft-com:office:smarttags" w:element="metricconverter">
        <w:smartTagPr>
          <w:attr w:name="ProductID" w:val="6 m"/>
        </w:smartTagPr>
        <w:r w:rsidRPr="003F7FF9">
          <w:rPr>
            <w:sz w:val="13"/>
            <w:szCs w:val="13"/>
          </w:rPr>
          <w:t>6 m</w:t>
        </w:r>
      </w:smartTag>
      <w:r w:rsidRPr="003F7FF9">
        <w:rPr>
          <w:sz w:val="13"/>
          <w:szCs w:val="13"/>
        </w:rPr>
        <w:t>, tous sols, fleurs d'été en panicules.</w:t>
      </w:r>
    </w:p>
    <w:p w:rsidR="000E3C4F" w:rsidRPr="003F7FF9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</w:p>
    <w:p w:rsidR="000E3C4F" w:rsidRPr="003F7FF9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0710" cy="982345"/>
            <wp:effectExtent l="19050" t="0" r="8890" b="0"/>
            <wp:docPr id="6" name="il_fi" descr="yu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yuc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 w:rsidRPr="00944B12">
        <w:rPr>
          <w:b/>
          <w:sz w:val="22"/>
          <w:szCs w:val="22"/>
        </w:rPr>
        <w:t xml:space="preserve">Yucca </w:t>
      </w:r>
      <w:proofErr w:type="spellStart"/>
      <w:r w:rsidRPr="00944B12">
        <w:rPr>
          <w:b/>
          <w:sz w:val="22"/>
          <w:szCs w:val="22"/>
        </w:rPr>
        <w:t>filamentosa</w:t>
      </w:r>
      <w:proofErr w:type="spellEnd"/>
      <w:r>
        <w:rPr>
          <w:sz w:val="13"/>
          <w:szCs w:val="13"/>
        </w:rPr>
        <w:t xml:space="preserve"> (USA)</w:t>
      </w:r>
      <w:r>
        <w:rPr>
          <w:sz w:val="13"/>
          <w:szCs w:val="13"/>
        </w:rPr>
        <w:tab/>
      </w:r>
      <w:r w:rsidRPr="00944B12">
        <w:rPr>
          <w:sz w:val="22"/>
          <w:szCs w:val="22"/>
        </w:rPr>
        <w:t>20.00 €</w:t>
      </w:r>
    </w:p>
    <w:p w:rsidR="000E3C4F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 w:rsidRPr="003F7FF9">
        <w:rPr>
          <w:sz w:val="13"/>
          <w:szCs w:val="13"/>
        </w:rPr>
        <w:t>Grande hampe florale, blanche.</w:t>
      </w:r>
    </w:p>
    <w:p w:rsidR="000E3C4F" w:rsidRPr="003F7FF9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</w:p>
    <w:p w:rsidR="000E3C4F" w:rsidRPr="00280CC7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02945" cy="934720"/>
            <wp:effectExtent l="19050" t="0" r="1905" b="0"/>
            <wp:docPr id="7" name="il_fi" descr="agavaceae-yucca-gloriosa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gavaceae-yucca-gloriosa-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0CC7">
        <w:rPr>
          <w:b/>
          <w:sz w:val="13"/>
          <w:szCs w:val="13"/>
        </w:rPr>
        <w:t xml:space="preserve"> </w:t>
      </w:r>
      <w:r w:rsidRPr="00944B12">
        <w:rPr>
          <w:b/>
          <w:sz w:val="22"/>
          <w:szCs w:val="22"/>
        </w:rPr>
        <w:t xml:space="preserve">Yucca </w:t>
      </w:r>
      <w:proofErr w:type="spellStart"/>
      <w:r w:rsidRPr="00944B12">
        <w:rPr>
          <w:b/>
          <w:sz w:val="22"/>
          <w:szCs w:val="22"/>
        </w:rPr>
        <w:t>gloriosa</w:t>
      </w:r>
      <w:proofErr w:type="spellEnd"/>
      <w:r>
        <w:rPr>
          <w:sz w:val="13"/>
          <w:szCs w:val="13"/>
        </w:rPr>
        <w:t xml:space="preserve"> (USA)</w:t>
      </w:r>
      <w:r>
        <w:rPr>
          <w:sz w:val="13"/>
          <w:szCs w:val="13"/>
        </w:rPr>
        <w:tab/>
      </w:r>
      <w:r w:rsidRPr="00944B12">
        <w:rPr>
          <w:sz w:val="22"/>
          <w:szCs w:val="22"/>
        </w:rPr>
        <w:t>20.00 €</w:t>
      </w:r>
    </w:p>
    <w:p w:rsidR="000E3C4F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 w:rsidRPr="003F7FF9">
        <w:rPr>
          <w:sz w:val="13"/>
          <w:szCs w:val="13"/>
        </w:rPr>
        <w:t>Hampe plus grande.</w:t>
      </w:r>
    </w:p>
    <w:p w:rsidR="000E3C4F" w:rsidRPr="003F7FF9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</w:p>
    <w:p w:rsidR="000E3C4F" w:rsidRPr="003F7FF9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05535" cy="730250"/>
            <wp:effectExtent l="19050" t="0" r="0" b="0"/>
            <wp:docPr id="8" name="il_fi" descr="2129275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212927524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proofErr w:type="spellStart"/>
      <w:r w:rsidRPr="00944B12">
        <w:rPr>
          <w:b/>
          <w:sz w:val="22"/>
          <w:szCs w:val="22"/>
        </w:rPr>
        <w:t>Zanthoxylum</w:t>
      </w:r>
      <w:proofErr w:type="spellEnd"/>
      <w:r w:rsidRPr="00944B12">
        <w:rPr>
          <w:b/>
          <w:sz w:val="22"/>
          <w:szCs w:val="22"/>
        </w:rPr>
        <w:t xml:space="preserve"> </w:t>
      </w:r>
      <w:proofErr w:type="spellStart"/>
      <w:r w:rsidRPr="00944B12">
        <w:rPr>
          <w:b/>
          <w:sz w:val="22"/>
          <w:szCs w:val="22"/>
        </w:rPr>
        <w:t>planispinum</w:t>
      </w:r>
      <w:proofErr w:type="spellEnd"/>
      <w:r>
        <w:rPr>
          <w:sz w:val="13"/>
          <w:szCs w:val="13"/>
        </w:rPr>
        <w:t xml:space="preserve"> (Chine)</w:t>
      </w:r>
      <w:r>
        <w:rPr>
          <w:sz w:val="13"/>
          <w:szCs w:val="13"/>
        </w:rPr>
        <w:tab/>
      </w:r>
      <w:r w:rsidRPr="00944B12">
        <w:rPr>
          <w:sz w:val="22"/>
          <w:szCs w:val="22"/>
        </w:rPr>
        <w:t>34.00 €</w:t>
      </w:r>
    </w:p>
    <w:p w:rsidR="000E3C4F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 w:rsidRPr="003F7FF9">
        <w:rPr>
          <w:sz w:val="13"/>
          <w:szCs w:val="13"/>
        </w:rPr>
        <w:t>Petites fleurs jaunes.</w:t>
      </w:r>
    </w:p>
    <w:p w:rsidR="000E3C4F" w:rsidRPr="003F7FF9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</w:p>
    <w:p w:rsidR="000E3C4F" w:rsidRPr="003F7FF9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69010" cy="648335"/>
            <wp:effectExtent l="19050" t="0" r="2540" b="0"/>
            <wp:docPr id="9" name="il_fi" descr="Zanthoxylum_schinifolium_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Zanthoxylum_schinifolium_N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proofErr w:type="spellStart"/>
      <w:r w:rsidRPr="00944B12">
        <w:rPr>
          <w:b/>
          <w:sz w:val="22"/>
          <w:szCs w:val="22"/>
        </w:rPr>
        <w:t>Zanthoxylum</w:t>
      </w:r>
      <w:proofErr w:type="spellEnd"/>
      <w:r w:rsidRPr="00944B12">
        <w:rPr>
          <w:b/>
          <w:sz w:val="22"/>
          <w:szCs w:val="22"/>
        </w:rPr>
        <w:t xml:space="preserve"> </w:t>
      </w:r>
      <w:proofErr w:type="spellStart"/>
      <w:r w:rsidRPr="00944B12">
        <w:rPr>
          <w:b/>
          <w:sz w:val="22"/>
          <w:szCs w:val="22"/>
        </w:rPr>
        <w:t>schinifolium</w:t>
      </w:r>
      <w:proofErr w:type="spellEnd"/>
      <w:r w:rsidRPr="003F7FF9">
        <w:rPr>
          <w:sz w:val="13"/>
          <w:szCs w:val="13"/>
        </w:rPr>
        <w:t xml:space="preserve"> (Japon, Chine, Corée)</w:t>
      </w:r>
      <w:r w:rsidRPr="003F7FF9">
        <w:rPr>
          <w:sz w:val="13"/>
          <w:szCs w:val="13"/>
        </w:rPr>
        <w:tab/>
      </w:r>
      <w:r w:rsidRPr="00944B12">
        <w:rPr>
          <w:sz w:val="22"/>
          <w:szCs w:val="22"/>
        </w:rPr>
        <w:t>38.00 €</w:t>
      </w:r>
    </w:p>
    <w:p w:rsidR="000E3C4F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 w:rsidRPr="003F7FF9">
        <w:rPr>
          <w:sz w:val="13"/>
          <w:szCs w:val="13"/>
        </w:rPr>
        <w:t>Petit arbuste au tronc et rameaux avec petites épines solitaires, fruits bleu noir.</w:t>
      </w:r>
    </w:p>
    <w:p w:rsidR="000E3C4F" w:rsidRPr="003F7FF9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</w:p>
    <w:p w:rsidR="000E3C4F" w:rsidRPr="003F7FF9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982345" cy="655320"/>
            <wp:effectExtent l="19050" t="0" r="8255" b="0"/>
            <wp:docPr id="10" name="il_fi" descr="4230280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423028086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proofErr w:type="spellStart"/>
      <w:r w:rsidRPr="00770123">
        <w:rPr>
          <w:b/>
          <w:sz w:val="22"/>
          <w:szCs w:val="22"/>
        </w:rPr>
        <w:t>Zanthoxylum</w:t>
      </w:r>
      <w:proofErr w:type="spellEnd"/>
      <w:r w:rsidRPr="00770123">
        <w:rPr>
          <w:b/>
          <w:sz w:val="22"/>
          <w:szCs w:val="22"/>
        </w:rPr>
        <w:t xml:space="preserve"> </w:t>
      </w:r>
      <w:proofErr w:type="spellStart"/>
      <w:r w:rsidRPr="00770123">
        <w:rPr>
          <w:b/>
          <w:sz w:val="22"/>
          <w:szCs w:val="22"/>
        </w:rPr>
        <w:t>simulans</w:t>
      </w:r>
      <w:proofErr w:type="spellEnd"/>
      <w:r w:rsidRPr="003F7FF9">
        <w:rPr>
          <w:sz w:val="13"/>
          <w:szCs w:val="13"/>
        </w:rPr>
        <w:t xml:space="preserve"> (Chine, Japon, Taiwan)</w:t>
      </w:r>
      <w:r w:rsidRPr="003F7FF9">
        <w:rPr>
          <w:sz w:val="13"/>
          <w:szCs w:val="13"/>
        </w:rPr>
        <w:tab/>
      </w:r>
      <w:r w:rsidRPr="00770123">
        <w:rPr>
          <w:sz w:val="22"/>
          <w:szCs w:val="22"/>
        </w:rPr>
        <w:t>38.00 €</w:t>
      </w:r>
    </w:p>
    <w:p w:rsidR="000E3C4F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 w:rsidRPr="003F7FF9">
        <w:rPr>
          <w:sz w:val="13"/>
          <w:szCs w:val="13"/>
        </w:rPr>
        <w:t>Petit arbre, fleurs jaune vert en été, fruits rouges, feuillage composé aromatique.</w:t>
      </w:r>
    </w:p>
    <w:p w:rsidR="000E3C4F" w:rsidRPr="003F7FF9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</w:p>
    <w:p w:rsidR="000E3C4F" w:rsidRPr="003F7FF9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91565" cy="614045"/>
            <wp:effectExtent l="19050" t="0" r="0" b="0"/>
            <wp:docPr id="11" name="il_fi" descr="Zelkova-carpinifo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Zelkova-carpinifoli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43940" cy="784860"/>
            <wp:effectExtent l="19050" t="0" r="3810" b="0"/>
            <wp:docPr id="12" name="Image 12" descr="Zekova carpinifo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ekova carpinifoli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770123">
        <w:rPr>
          <w:b/>
          <w:sz w:val="22"/>
          <w:szCs w:val="22"/>
        </w:rPr>
        <w:t>Zelkova</w:t>
      </w:r>
      <w:proofErr w:type="spellEnd"/>
      <w:r w:rsidRPr="00770123">
        <w:rPr>
          <w:b/>
          <w:sz w:val="22"/>
          <w:szCs w:val="22"/>
        </w:rPr>
        <w:t xml:space="preserve"> </w:t>
      </w:r>
      <w:proofErr w:type="spellStart"/>
      <w:r w:rsidRPr="00770123">
        <w:rPr>
          <w:b/>
          <w:sz w:val="22"/>
          <w:szCs w:val="22"/>
        </w:rPr>
        <w:t>carpinifolia</w:t>
      </w:r>
      <w:proofErr w:type="spellEnd"/>
      <w:r>
        <w:rPr>
          <w:sz w:val="13"/>
          <w:szCs w:val="13"/>
        </w:rPr>
        <w:t xml:space="preserve"> (Turquie, Iran)</w:t>
      </w:r>
      <w:r>
        <w:rPr>
          <w:sz w:val="13"/>
          <w:szCs w:val="13"/>
        </w:rPr>
        <w:tab/>
      </w:r>
      <w:r w:rsidRPr="00770123">
        <w:rPr>
          <w:sz w:val="22"/>
          <w:szCs w:val="22"/>
        </w:rPr>
        <w:t>57.50 €</w:t>
      </w:r>
    </w:p>
    <w:p w:rsidR="000E3C4F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proofErr w:type="spellStart"/>
      <w:r w:rsidRPr="003F7FF9">
        <w:rPr>
          <w:sz w:val="13"/>
          <w:szCs w:val="13"/>
        </w:rPr>
        <w:t>Cîme</w:t>
      </w:r>
      <w:proofErr w:type="spellEnd"/>
      <w:r w:rsidRPr="003F7FF9">
        <w:rPr>
          <w:sz w:val="13"/>
          <w:szCs w:val="13"/>
        </w:rPr>
        <w:t xml:space="preserve"> ovale parfaite, tronc en colonne cannelée.</w:t>
      </w:r>
    </w:p>
    <w:p w:rsidR="000E3C4F" w:rsidRPr="003F7FF9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</w:p>
    <w:p w:rsidR="000E3C4F" w:rsidRPr="003F7FF9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139825" cy="825500"/>
            <wp:effectExtent l="19050" t="0" r="3175" b="0"/>
            <wp:docPr id="13" name="il_fi" descr="Zelkova-ser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Zelkova-serrat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21030" cy="825500"/>
            <wp:effectExtent l="19050" t="0" r="7620" b="0"/>
            <wp:docPr id="14" name="il_fi" descr="tronc_zelkova_du_japon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ronc_zelkova_du_japon_0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0123">
        <w:rPr>
          <w:b/>
          <w:sz w:val="22"/>
          <w:szCs w:val="22"/>
        </w:rPr>
        <w:t>Zelkova</w:t>
      </w:r>
      <w:proofErr w:type="spellEnd"/>
      <w:r w:rsidRPr="00770123">
        <w:rPr>
          <w:b/>
          <w:sz w:val="22"/>
          <w:szCs w:val="22"/>
        </w:rPr>
        <w:t xml:space="preserve"> </w:t>
      </w:r>
      <w:proofErr w:type="spellStart"/>
      <w:r w:rsidRPr="00770123">
        <w:rPr>
          <w:b/>
          <w:sz w:val="22"/>
          <w:szCs w:val="22"/>
        </w:rPr>
        <w:t>serrata</w:t>
      </w:r>
      <w:proofErr w:type="spellEnd"/>
      <w:r>
        <w:rPr>
          <w:sz w:val="13"/>
          <w:szCs w:val="13"/>
        </w:rPr>
        <w:t xml:space="preserve"> (Japon, Corée, Taiwan)</w:t>
      </w:r>
      <w:r>
        <w:rPr>
          <w:sz w:val="13"/>
          <w:szCs w:val="13"/>
        </w:rPr>
        <w:tab/>
      </w:r>
      <w:r w:rsidRPr="00770123">
        <w:rPr>
          <w:sz w:val="22"/>
          <w:szCs w:val="22"/>
        </w:rPr>
        <w:t>37.50 € à 75.00 €</w:t>
      </w:r>
    </w:p>
    <w:p w:rsidR="000E3C4F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smartTag w:uri="urn:schemas-microsoft-com:office:smarttags" w:element="PersonName">
        <w:r w:rsidRPr="003F7FF9">
          <w:rPr>
            <w:sz w:val="13"/>
            <w:szCs w:val="13"/>
          </w:rPr>
          <w:t>Arbre</w:t>
        </w:r>
      </w:smartTag>
      <w:r w:rsidRPr="003F7FF9">
        <w:rPr>
          <w:sz w:val="13"/>
          <w:szCs w:val="13"/>
        </w:rPr>
        <w:t xml:space="preserve"> très gracieux avec son feuillage dentelé qui vire au rouge bronze à l’automne.</w:t>
      </w:r>
    </w:p>
    <w:p w:rsidR="000E3C4F" w:rsidRPr="003F7FF9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</w:p>
    <w:p w:rsidR="000E3C4F" w:rsidRPr="003F7FF9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48690" cy="668655"/>
            <wp:effectExtent l="19050" t="0" r="3810" b="0"/>
            <wp:docPr id="15" name="il_fi" descr="ANd9GcQ_0PPKgX30cypAWYBtxEaXLfPu1zjuGfWi-rTxyVrdPTHM54YiIcdnNGQA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Q_0PPKgX30cypAWYBtxEaXLfPu1zjuGfWi-rTxyVrdPTHM54YiIcdnNGQAc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proofErr w:type="spellStart"/>
      <w:r w:rsidRPr="00770123">
        <w:rPr>
          <w:b/>
          <w:sz w:val="22"/>
          <w:szCs w:val="22"/>
        </w:rPr>
        <w:t>Zelkova</w:t>
      </w:r>
      <w:proofErr w:type="spellEnd"/>
      <w:r w:rsidRPr="00770123">
        <w:rPr>
          <w:b/>
          <w:sz w:val="22"/>
          <w:szCs w:val="22"/>
        </w:rPr>
        <w:t xml:space="preserve"> </w:t>
      </w:r>
      <w:proofErr w:type="spellStart"/>
      <w:r w:rsidRPr="00770123">
        <w:rPr>
          <w:b/>
          <w:sz w:val="22"/>
          <w:szCs w:val="22"/>
        </w:rPr>
        <w:t>serrata</w:t>
      </w:r>
      <w:proofErr w:type="spellEnd"/>
      <w:r w:rsidRPr="00770123">
        <w:rPr>
          <w:b/>
          <w:sz w:val="22"/>
          <w:szCs w:val="22"/>
        </w:rPr>
        <w:t xml:space="preserve"> ‘</w:t>
      </w:r>
      <w:proofErr w:type="spellStart"/>
      <w:r w:rsidRPr="00770123">
        <w:rPr>
          <w:b/>
          <w:sz w:val="22"/>
          <w:szCs w:val="22"/>
        </w:rPr>
        <w:t>Variegata</w:t>
      </w:r>
      <w:proofErr w:type="spellEnd"/>
      <w:r w:rsidRPr="00770123">
        <w:rPr>
          <w:b/>
          <w:sz w:val="22"/>
          <w:szCs w:val="22"/>
        </w:rPr>
        <w:t>’</w:t>
      </w:r>
      <w:r w:rsidRPr="003F7FF9">
        <w:rPr>
          <w:sz w:val="13"/>
          <w:szCs w:val="13"/>
        </w:rPr>
        <w:t xml:space="preserve"> (Japon, Corée, Taiwan)</w:t>
      </w:r>
      <w:r w:rsidRPr="003F7FF9">
        <w:rPr>
          <w:sz w:val="13"/>
          <w:szCs w:val="13"/>
        </w:rPr>
        <w:tab/>
      </w:r>
      <w:r w:rsidRPr="00770123">
        <w:rPr>
          <w:sz w:val="22"/>
          <w:szCs w:val="22"/>
        </w:rPr>
        <w:t>43.00 €</w:t>
      </w:r>
    </w:p>
    <w:p w:rsidR="000E3C4F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 w:rsidRPr="003F7FF9">
        <w:rPr>
          <w:sz w:val="13"/>
          <w:szCs w:val="13"/>
        </w:rPr>
        <w:t>Feuillage panaché.</w:t>
      </w:r>
    </w:p>
    <w:p w:rsidR="000E3C4F" w:rsidRPr="003F7FF9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</w:p>
    <w:p w:rsidR="000E3C4F" w:rsidRPr="003F7FF9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  <w:lang w:val="de-D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23620" cy="675640"/>
            <wp:effectExtent l="19050" t="0" r="5080" b="0"/>
            <wp:docPr id="16" name="il_fi" descr="Zenobia%20pulverul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Zenobia%20pulverulent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  <w:lang w:val="de-DE"/>
        </w:rPr>
        <w:t xml:space="preserve"> </w:t>
      </w:r>
      <w:r w:rsidRPr="00770123">
        <w:rPr>
          <w:b/>
          <w:sz w:val="22"/>
          <w:szCs w:val="22"/>
          <w:lang w:val="de-DE"/>
        </w:rPr>
        <w:t xml:space="preserve">Zenobia </w:t>
      </w:r>
      <w:proofErr w:type="spellStart"/>
      <w:r w:rsidRPr="00770123">
        <w:rPr>
          <w:b/>
          <w:sz w:val="22"/>
          <w:szCs w:val="22"/>
          <w:lang w:val="de-DE"/>
        </w:rPr>
        <w:t>pulverulenta</w:t>
      </w:r>
      <w:proofErr w:type="spellEnd"/>
      <w:r>
        <w:rPr>
          <w:sz w:val="13"/>
          <w:szCs w:val="13"/>
          <w:lang w:val="de-DE"/>
        </w:rPr>
        <w:t xml:space="preserve"> (USA)</w:t>
      </w:r>
      <w:r>
        <w:rPr>
          <w:sz w:val="13"/>
          <w:szCs w:val="13"/>
          <w:lang w:val="de-DE"/>
        </w:rPr>
        <w:tab/>
      </w:r>
      <w:r w:rsidRPr="00770123">
        <w:rPr>
          <w:sz w:val="22"/>
          <w:szCs w:val="22"/>
        </w:rPr>
        <w:t>34.50 €</w:t>
      </w:r>
    </w:p>
    <w:p w:rsidR="000E3C4F" w:rsidRPr="003F7FF9" w:rsidRDefault="000E3C4F" w:rsidP="000E3C4F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 w:rsidRPr="003F7FF9">
        <w:rPr>
          <w:sz w:val="13"/>
          <w:szCs w:val="13"/>
        </w:rPr>
        <w:t>Bel arbuste à fleurs en juillet, feuilles dentelées.</w:t>
      </w:r>
    </w:p>
    <w:p w:rsidR="00FD4129" w:rsidRDefault="00FD4129"/>
    <w:sectPr w:rsidR="00FD4129" w:rsidSect="000E3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E3C4F"/>
    <w:rsid w:val="000E3C4F"/>
    <w:rsid w:val="00FD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3C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C4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1100</Characters>
  <Application>Microsoft Office Word</Application>
  <DocSecurity>0</DocSecurity>
  <Lines>9</Lines>
  <Paragraphs>2</Paragraphs>
  <ScaleCrop>false</ScaleCrop>
  <Company>Grizli777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2014-01-02T16:00:00Z</dcterms:created>
  <dcterms:modified xsi:type="dcterms:W3CDTF">2014-01-02T16:02:00Z</dcterms:modified>
</cp:coreProperties>
</file>