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800942" w:rsidRDefault="00E07487" w:rsidP="00E07487">
      <w:pPr>
        <w:spacing w:line="190" w:lineRule="atLeast"/>
        <w:rPr>
          <w:rFonts w:cs="Arial"/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02945"/>
            <wp:effectExtent l="19050" t="0" r="1905" b="0"/>
            <wp:docPr id="1" name="il_fi" descr="accasellow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casellowian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800942">
        <w:rPr>
          <w:rFonts w:cs="Arial"/>
          <w:b/>
          <w:bCs/>
          <w:sz w:val="20"/>
          <w:szCs w:val="20"/>
        </w:rPr>
        <w:t>Feijoa</w:t>
      </w:r>
      <w:proofErr w:type="spellEnd"/>
      <w:r w:rsidRPr="00800942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800942">
        <w:rPr>
          <w:rFonts w:cs="Arial"/>
          <w:b/>
          <w:bCs/>
          <w:sz w:val="20"/>
          <w:szCs w:val="20"/>
        </w:rPr>
        <w:t>sellowiana</w:t>
      </w:r>
      <w:proofErr w:type="spellEnd"/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 w:rsidRPr="00FC7C65">
        <w:rPr>
          <w:rFonts w:cs="Arial"/>
          <w:b/>
          <w:bCs/>
          <w:sz w:val="13"/>
          <w:szCs w:val="13"/>
        </w:rPr>
        <w:tab/>
      </w:r>
      <w:r>
        <w:rPr>
          <w:rFonts w:cs="Arial"/>
          <w:b/>
          <w:bCs/>
          <w:sz w:val="13"/>
          <w:szCs w:val="13"/>
        </w:rPr>
        <w:t xml:space="preserve">         </w:t>
      </w:r>
      <w:r w:rsidRPr="00800942">
        <w:rPr>
          <w:rFonts w:cs="Arial"/>
          <w:bCs/>
          <w:sz w:val="20"/>
          <w:szCs w:val="20"/>
        </w:rPr>
        <w:t>18.00 € à 28.00 €</w:t>
      </w:r>
    </w:p>
    <w:p w:rsidR="00E07487" w:rsidRDefault="00E07487" w:rsidP="00E07487">
      <w:pPr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3X3 à protéger en </w:t>
      </w:r>
      <w:proofErr w:type="gramStart"/>
      <w:r w:rsidRPr="003F7FF9">
        <w:rPr>
          <w:sz w:val="13"/>
          <w:szCs w:val="13"/>
        </w:rPr>
        <w:t>hiver ,</w:t>
      </w:r>
      <w:proofErr w:type="gramEnd"/>
      <w:r w:rsidRPr="003F7FF9">
        <w:rPr>
          <w:sz w:val="13"/>
          <w:szCs w:val="13"/>
        </w:rPr>
        <w:t xml:space="preserve"> arbuste décoratif par son beau feuillage vert grisâtre et par ses abondantes fleurs blanc rosé avec un gros </w:t>
      </w:r>
    </w:p>
    <w:p w:rsidR="00E07487" w:rsidRDefault="00E07487" w:rsidP="00E07487">
      <w:pPr>
        <w:spacing w:line="190" w:lineRule="atLeast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bouquet</w:t>
      </w:r>
      <w:proofErr w:type="gramEnd"/>
      <w:r w:rsidRPr="003F7FF9">
        <w:rPr>
          <w:sz w:val="13"/>
          <w:szCs w:val="13"/>
        </w:rPr>
        <w:t xml:space="preserve"> d'étamines rouges au centre. Fruits comestibles de 4 à </w:t>
      </w:r>
      <w:smartTag w:uri="urn:schemas-microsoft-com:office:smarttags" w:element="metricconverter">
        <w:smartTagPr>
          <w:attr w:name="ProductID" w:val="6 cm"/>
        </w:smartTagPr>
        <w:r w:rsidRPr="003F7FF9">
          <w:rPr>
            <w:sz w:val="13"/>
            <w:szCs w:val="13"/>
          </w:rPr>
          <w:t>6 cm</w:t>
        </w:r>
      </w:smartTag>
      <w:r w:rsidRPr="003F7FF9">
        <w:rPr>
          <w:sz w:val="13"/>
          <w:szCs w:val="13"/>
        </w:rPr>
        <w:t xml:space="preserve"> au goût d'ananas et de fraises des bois ; fait d'</w:t>
      </w:r>
      <w:proofErr w:type="spellStart"/>
      <w:r w:rsidRPr="003F7FF9">
        <w:rPr>
          <w:sz w:val="13"/>
          <w:szCs w:val="13"/>
        </w:rPr>
        <w:t>exellentes</w:t>
      </w:r>
      <w:proofErr w:type="spellEnd"/>
      <w:r w:rsidRPr="003F7FF9">
        <w:rPr>
          <w:sz w:val="13"/>
          <w:szCs w:val="13"/>
        </w:rPr>
        <w:t xml:space="preserve"> confitures.</w:t>
      </w:r>
    </w:p>
    <w:p w:rsidR="00E07487" w:rsidRPr="003F7FF9" w:rsidRDefault="00E07487" w:rsidP="00E07487">
      <w:pPr>
        <w:spacing w:line="190" w:lineRule="atLeast"/>
        <w:rPr>
          <w:sz w:val="13"/>
          <w:szCs w:val="13"/>
        </w:rPr>
      </w:pPr>
    </w:p>
    <w:p w:rsidR="00E07487" w:rsidRPr="00FC7C65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2" name="il_fi" descr="135_133157513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5_1331575136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Forsythia ‘Mini gold’</w:t>
      </w:r>
      <w:r w:rsidRPr="00FC7C65">
        <w:rPr>
          <w:sz w:val="13"/>
          <w:szCs w:val="13"/>
        </w:rPr>
        <w:t xml:space="preserve"> (Chine, Corée)</w:t>
      </w:r>
      <w:r w:rsidRPr="00FC7C65">
        <w:rPr>
          <w:sz w:val="13"/>
          <w:szCs w:val="13"/>
        </w:rPr>
        <w:tab/>
      </w:r>
      <w:r w:rsidRPr="00800942">
        <w:rPr>
          <w:sz w:val="20"/>
          <w:szCs w:val="20"/>
        </w:rPr>
        <w:t>18.50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Tapissant.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839470"/>
            <wp:effectExtent l="19050" t="0" r="635" b="0"/>
            <wp:docPr id="3" name="il_fi" descr="ForsythiaViridissim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rsythiaViridissima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Forsythia </w:t>
      </w:r>
      <w:proofErr w:type="spellStart"/>
      <w:r w:rsidRPr="00800942">
        <w:rPr>
          <w:b/>
          <w:sz w:val="20"/>
          <w:szCs w:val="20"/>
        </w:rPr>
        <w:t>viridissima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800942">
        <w:rPr>
          <w:sz w:val="20"/>
          <w:szCs w:val="20"/>
        </w:rPr>
        <w:t>19.00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jaunes et parfumées au printemps.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4" name="il_fi" descr="fothergila-gardeni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thergila-gardenii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365" cy="634365"/>
            <wp:effectExtent l="19050" t="0" r="0" b="0"/>
            <wp:docPr id="5" name="il_fi" descr="Fothergilla_gardenii_Jane_Platt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thergilla_gardenii_Jane_Platt_l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Fothergilla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gardenii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58.00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 bas aux nombreux rameaux fins, floraison blanc-crème début printemps avant apparition du feuillage, belle coloration automnale,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hauteur</w:t>
      </w:r>
      <w:proofErr w:type="gramEnd"/>
      <w:r w:rsidRPr="003F7FF9">
        <w:rPr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>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75640"/>
            <wp:effectExtent l="19050" t="0" r="0" b="0"/>
            <wp:docPr id="6" name="il_fi" descr="Fothergilla_major_(Witch_ald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thergilla_major_(Witch_alder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75640"/>
            <wp:effectExtent l="19050" t="0" r="0" b="0"/>
            <wp:docPr id="7" name="il_fi" descr="Fothergilla_major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thergilla_major_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Fothergilla</w:t>
      </w:r>
      <w:proofErr w:type="spellEnd"/>
      <w:r w:rsidRPr="00800942">
        <w:rPr>
          <w:b/>
          <w:sz w:val="20"/>
          <w:szCs w:val="20"/>
        </w:rPr>
        <w:t xml:space="preserve"> major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58.00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bel arbrisseau, floraison en épis blancs parfumés au printemps, port évasé, feuillage éclatant à l’automne.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8" name="il_fi" descr="Hamameleoaceae-fothergilla-monti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eoaceae-fothergilla-montic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Fothergilla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monticola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58.00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blanche au printemps.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709930"/>
            <wp:effectExtent l="19050" t="0" r="0" b="0"/>
            <wp:docPr id="9" name="il_fi" descr="f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et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americana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58.00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Frêne blanc, une croissance des plus rapide, bourgeons bruns en hiver.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641350"/>
            <wp:effectExtent l="19050" t="0" r="4445" b="0"/>
            <wp:docPr id="10" name="il_fi" descr="fraxinus-angustifolia-raywood-flamme_1162430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raxinus-angustifolia-raywood-flamme_1162430-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angustifolia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Raywood</w:t>
      </w:r>
      <w:proofErr w:type="spellEnd"/>
      <w:r w:rsidRPr="00800942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Afrique)</w:t>
      </w:r>
      <w:r w:rsidRPr="003F7FF9"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75.00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moyen développement, feuilles pourpres violacées en automne, port très dense.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07060"/>
            <wp:effectExtent l="19050" t="0" r="6985" b="0"/>
            <wp:docPr id="11" name="il_fi" descr="404_0_Fraxinus-excelsior-Crispa-Locken-E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04_0_Fraxinus-excelsior-Crispa-Locken-Es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excelsior</w:t>
      </w:r>
      <w:proofErr w:type="spellEnd"/>
      <w:r w:rsidRPr="00800942">
        <w:rPr>
          <w:sz w:val="20"/>
          <w:szCs w:val="20"/>
        </w:rPr>
        <w:t xml:space="preserve"> </w:t>
      </w:r>
      <w:r w:rsidRPr="00800942">
        <w:rPr>
          <w:b/>
          <w:sz w:val="20"/>
          <w:szCs w:val="20"/>
        </w:rPr>
        <w:t>‘Crispa’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48.00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75.00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Frêne commun, feuillage crispé, tous terrains.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593725"/>
            <wp:effectExtent l="19050" t="0" r="8255" b="0"/>
            <wp:docPr id="12" name="il_fi" descr="fraxinus_jaspidea_at_c__059583600_0933_2708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raxinus_jaspidea_at_c__059583600_0933_27082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excelsior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Jaspidea</w:t>
      </w:r>
      <w:proofErr w:type="spellEnd"/>
      <w:r w:rsidRPr="00800942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45.00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85.00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Frêne à bois jaune, feuillage vert passant au jaune à l’automne.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82625" cy="682625"/>
            <wp:effectExtent l="19050" t="0" r="3175" b="0"/>
            <wp:docPr id="13" name="il_fi" descr="fraxinus-excelsior-pendula-ar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raxinus-excelsior-pendula-ar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excelsior</w:t>
      </w:r>
      <w:proofErr w:type="spellEnd"/>
      <w:r w:rsidRPr="00800942">
        <w:rPr>
          <w:b/>
          <w:sz w:val="20"/>
          <w:szCs w:val="20"/>
        </w:rPr>
        <w:t xml:space="preserve"> ‘Pendula’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48.00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75.00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Pleureur, jaune en 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648335"/>
            <wp:effectExtent l="19050" t="0" r="0" b="0"/>
            <wp:docPr id="14" name="il_fi" descr="DSC0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01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mariesii</w:t>
      </w:r>
      <w:proofErr w:type="spellEnd"/>
      <w:r w:rsidRPr="003F7FF9"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800942">
        <w:rPr>
          <w:sz w:val="20"/>
          <w:szCs w:val="20"/>
        </w:rPr>
        <w:t>28.00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65.00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metricconverter">
        <w:smartTagPr>
          <w:attr w:name="ProductID" w:val="10 m"/>
        </w:smartTagPr>
        <w:r w:rsidRPr="003F7FF9">
          <w:rPr>
            <w:sz w:val="13"/>
            <w:szCs w:val="13"/>
          </w:rPr>
          <w:t>10 m</w:t>
        </w:r>
      </w:smartTag>
      <w:r w:rsidRPr="003F7FF9">
        <w:rPr>
          <w:sz w:val="13"/>
          <w:szCs w:val="13"/>
        </w:rPr>
        <w:t>, frêne à fleurs parfumées, samares rouge en été, pousse lente.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628015" cy="784860"/>
            <wp:effectExtent l="19050" t="0" r="635" b="0"/>
            <wp:docPr id="15" name="rg_hi" descr="ANd9GcQScsz1d_BSaetukK-PoHeeBII1rPh4o1vxiarGUfvBKld_Xvm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Scsz1d_BSaetukK-PoHeeBII1rPh4o1vxiarGUfvBKld_Xvmfg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ornus</w:t>
      </w:r>
      <w:proofErr w:type="spellEnd"/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800942">
        <w:rPr>
          <w:sz w:val="20"/>
          <w:szCs w:val="20"/>
        </w:rPr>
        <w:t>28.00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65.00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arbre, floraison blanche parfumée, abondante en mai.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641350" cy="859790"/>
            <wp:effectExtent l="19050" t="0" r="6350" b="0"/>
            <wp:docPr id="16" name="rg_hi" descr="ANd9GcS-I1AYLj2L4Hf9NHfGdKSBGPRNpbPxpoNfrH8VKuLW0gc5PA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-I1AYLj2L4Hf9NHfGdKSBGPRNpbPxpoNfrH8VKuLW0gc5PAp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907415" cy="675640"/>
            <wp:effectExtent l="19050" t="0" r="6985" b="0"/>
            <wp:docPr id="17" name="rg_hi" descr="ANd9GcRv7yovtGR6cQk_hWlx1o5Z6NENtmIoN74wnQuO-PFsrU9s4z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v7yovtGR6cQk_hWlx1o5Z6NENtmIoN74wnQuO-PFsrU9s4z1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Fraxinus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sieboldiana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38.00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65.00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léger et gracieux, petit arbre, fleurs blanches en panicules en mai, samares rouges à l’automne.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7235" cy="552450"/>
            <wp:effectExtent l="19050" t="0" r="5715" b="0"/>
            <wp:docPr id="18" name="il_fi" descr="fuchsia%20%20Riccartonii%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uchsia%20%20Riccartonii%2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Fuchsia </w:t>
      </w:r>
      <w:proofErr w:type="spellStart"/>
      <w:r w:rsidRPr="00800942">
        <w:rPr>
          <w:b/>
          <w:sz w:val="20"/>
          <w:szCs w:val="20"/>
        </w:rPr>
        <w:t>magellanica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Riccartonii</w:t>
      </w:r>
      <w:proofErr w:type="spellEnd"/>
      <w:r w:rsidRPr="0080094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(Chili)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12.00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Abondante floraison en petites clochettes rouge foncé, port souple, très rustique.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9" name="il_fi" descr="172_dscf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2_dscf06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Fuchsia </w:t>
      </w:r>
      <w:proofErr w:type="spellStart"/>
      <w:r w:rsidRPr="00800942">
        <w:rPr>
          <w:b/>
          <w:sz w:val="20"/>
          <w:szCs w:val="20"/>
        </w:rPr>
        <w:t>magellanica</w:t>
      </w:r>
      <w:proofErr w:type="spellEnd"/>
      <w:r w:rsidRPr="00800942">
        <w:rPr>
          <w:b/>
          <w:sz w:val="20"/>
          <w:szCs w:val="20"/>
        </w:rPr>
        <w:t xml:space="preserve"> ‘</w:t>
      </w:r>
      <w:proofErr w:type="spellStart"/>
      <w:r w:rsidRPr="00800942">
        <w:rPr>
          <w:b/>
          <w:sz w:val="20"/>
          <w:szCs w:val="20"/>
        </w:rPr>
        <w:t>Variegata</w:t>
      </w:r>
      <w:proofErr w:type="spellEnd"/>
      <w:r w:rsidRPr="00800942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(Chili)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22.00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panaché, fruits rouge pourpre.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641350"/>
            <wp:effectExtent l="19050" t="0" r="9525" b="0"/>
            <wp:docPr id="20" name="il_fi" descr="garrya-elliptica-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arrya-elliptica-flow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Garrya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elliptica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800942">
        <w:rPr>
          <w:sz w:val="20"/>
          <w:szCs w:val="20"/>
        </w:rPr>
        <w:t>42.00</w:t>
      </w:r>
      <w:r w:rsidRPr="00800942">
        <w:rPr>
          <w:b/>
          <w:bCs/>
          <w:sz w:val="20"/>
          <w:szCs w:val="20"/>
        </w:rPr>
        <w:t xml:space="preserve"> €</w:t>
      </w:r>
      <w:r w:rsidRPr="00800942">
        <w:rPr>
          <w:sz w:val="20"/>
          <w:szCs w:val="20"/>
        </w:rPr>
        <w:t xml:space="preserve"> à 5</w:t>
      </w:r>
      <w:r>
        <w:rPr>
          <w:sz w:val="20"/>
          <w:szCs w:val="20"/>
        </w:rPr>
        <w:t>8</w:t>
      </w:r>
      <w:r w:rsidRPr="00800942">
        <w:rPr>
          <w:sz w:val="20"/>
          <w:szCs w:val="20"/>
        </w:rPr>
        <w:t>.00</w:t>
      </w:r>
      <w:r w:rsidRPr="00800942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rFonts w:cs="Arial"/>
          <w:sz w:val="13"/>
          <w:szCs w:val="13"/>
        </w:rPr>
        <w:t>4X2.</w:t>
      </w:r>
      <w:r w:rsidRPr="003F7FF9">
        <w:rPr>
          <w:sz w:val="13"/>
          <w:szCs w:val="13"/>
        </w:rPr>
        <w:t>Feuillage coriace, convient bien au palissage, floraison janvier à mars.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2450" cy="737235"/>
            <wp:effectExtent l="19050" t="0" r="0" b="0"/>
            <wp:docPr id="21" name="il_fi" descr="IMG_7634%20Garrya%20elliptica%20James%20Roof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_7634%20Garrya%20elliptica%20James%20Roof%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00942">
        <w:rPr>
          <w:rFonts w:cs="Arial"/>
          <w:b/>
          <w:sz w:val="20"/>
          <w:szCs w:val="20"/>
        </w:rPr>
        <w:t>Garrya</w:t>
      </w:r>
      <w:proofErr w:type="spellEnd"/>
      <w:r w:rsidRPr="00800942">
        <w:rPr>
          <w:rFonts w:cs="Arial"/>
          <w:b/>
          <w:sz w:val="20"/>
          <w:szCs w:val="20"/>
        </w:rPr>
        <w:t xml:space="preserve"> </w:t>
      </w:r>
      <w:proofErr w:type="spellStart"/>
      <w:r w:rsidRPr="00800942">
        <w:rPr>
          <w:rFonts w:cs="Arial"/>
          <w:b/>
          <w:sz w:val="20"/>
          <w:szCs w:val="20"/>
        </w:rPr>
        <w:t>elliptica</w:t>
      </w:r>
      <w:proofErr w:type="spellEnd"/>
      <w:r w:rsidRPr="00800942">
        <w:rPr>
          <w:rFonts w:cs="Arial"/>
          <w:b/>
          <w:sz w:val="20"/>
          <w:szCs w:val="20"/>
        </w:rPr>
        <w:t xml:space="preserve"> 'James Roof'</w:t>
      </w:r>
      <w:r>
        <w:rPr>
          <w:rFonts w:cs="Arial"/>
          <w:b/>
          <w:sz w:val="13"/>
          <w:szCs w:val="13"/>
        </w:rPr>
        <w:tab/>
      </w:r>
      <w:r w:rsidRPr="00800942">
        <w:rPr>
          <w:rFonts w:cs="Arial"/>
          <w:sz w:val="20"/>
          <w:szCs w:val="20"/>
        </w:rPr>
        <w:t>40.00 € à 55.00 €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Longs chatons blanc retombant de 10 à </w:t>
      </w:r>
      <w:smartTag w:uri="urn:schemas-microsoft-com:office:smarttags" w:element="metricconverter">
        <w:smartTagPr>
          <w:attr w:name="ProductID" w:val="20 cm"/>
        </w:smartTagPr>
        <w:r w:rsidRPr="003F7FF9">
          <w:rPr>
            <w:rFonts w:cs="Arial"/>
            <w:sz w:val="13"/>
            <w:szCs w:val="13"/>
          </w:rPr>
          <w:t>20 cm</w:t>
        </w:r>
      </w:smartTag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85444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22" name="il_fi" descr="Gaultheria_procumbens_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aultheria_procumbens_60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8655" cy="668655"/>
            <wp:effectExtent l="19050" t="0" r="0" b="0"/>
            <wp:docPr id="23" name="il_fi" descr="gaultheria%20procumb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aultheria%20procumben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449">
        <w:rPr>
          <w:b/>
          <w:sz w:val="20"/>
          <w:szCs w:val="20"/>
        </w:rPr>
        <w:t xml:space="preserve"> Gaultheria </w:t>
      </w:r>
      <w:proofErr w:type="spellStart"/>
      <w:r w:rsidRPr="00854449">
        <w:rPr>
          <w:b/>
          <w:sz w:val="20"/>
          <w:szCs w:val="20"/>
        </w:rPr>
        <w:t>procumbens</w:t>
      </w:r>
      <w:proofErr w:type="spellEnd"/>
      <w:r w:rsidRPr="00854449">
        <w:rPr>
          <w:sz w:val="13"/>
          <w:szCs w:val="13"/>
        </w:rPr>
        <w:t xml:space="preserve"> (Himalaya)</w:t>
      </w:r>
      <w:r w:rsidRPr="00854449">
        <w:rPr>
          <w:sz w:val="13"/>
          <w:szCs w:val="13"/>
        </w:rPr>
        <w:tab/>
      </w:r>
      <w:r w:rsidRPr="00854449">
        <w:rPr>
          <w:sz w:val="20"/>
          <w:szCs w:val="20"/>
        </w:rPr>
        <w:t>15.00 €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nain, tapissant, fruits rouges en hiver, fleur blanc rose.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39115"/>
            <wp:effectExtent l="19050" t="0" r="1905" b="0"/>
            <wp:docPr id="24" name="il_fi" descr="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e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Genista</w:t>
      </w:r>
      <w:proofErr w:type="spellEnd"/>
      <w:r w:rsidRPr="00800942">
        <w:rPr>
          <w:b/>
          <w:sz w:val="20"/>
          <w:szCs w:val="20"/>
        </w:rPr>
        <w:t xml:space="preserve"> </w:t>
      </w:r>
      <w:proofErr w:type="spellStart"/>
      <w:r w:rsidRPr="00800942">
        <w:rPr>
          <w:b/>
          <w:sz w:val="20"/>
          <w:szCs w:val="20"/>
        </w:rPr>
        <w:t>lydia</w:t>
      </w:r>
      <w:proofErr w:type="spellEnd"/>
      <w:r w:rsidRPr="00800942">
        <w:rPr>
          <w:b/>
          <w:sz w:val="20"/>
          <w:szCs w:val="20"/>
        </w:rPr>
        <w:t xml:space="preserve"> </w:t>
      </w:r>
      <w:r w:rsidRPr="00800942">
        <w:rPr>
          <w:sz w:val="20"/>
          <w:szCs w:val="20"/>
        </w:rPr>
        <w:t>(</w:t>
      </w:r>
      <w:r w:rsidRPr="003F7FF9">
        <w:rPr>
          <w:sz w:val="13"/>
          <w:szCs w:val="13"/>
        </w:rPr>
        <w:t>Balkans)</w:t>
      </w:r>
      <w:r>
        <w:rPr>
          <w:b/>
          <w:sz w:val="13"/>
          <w:szCs w:val="13"/>
        </w:rPr>
        <w:tab/>
      </w:r>
      <w:r w:rsidRPr="00800942">
        <w:rPr>
          <w:sz w:val="20"/>
          <w:szCs w:val="20"/>
        </w:rPr>
        <w:t>18.00 € à 28.00 €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60 X </w:t>
      </w:r>
      <w:smartTag w:uri="urn:schemas-microsoft-com:office:smarttags" w:element="metricconverter">
        <w:smartTagPr>
          <w:attr w:name="ProductID" w:val="100 cm"/>
        </w:smartTagPr>
        <w:r w:rsidRPr="003F7FF9">
          <w:rPr>
            <w:sz w:val="13"/>
            <w:szCs w:val="13"/>
          </w:rPr>
          <w:t>100 cm</w:t>
        </w:r>
      </w:smartTag>
      <w:r w:rsidRPr="003F7FF9">
        <w:rPr>
          <w:sz w:val="13"/>
          <w:szCs w:val="13"/>
        </w:rPr>
        <w:t xml:space="preserve"> Arbrisseau à rameaux arqués, épineux à l'extrémité. Feuilles vertes bleutées et une profusion de fleurs jaunes en courtes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grappes</w:t>
      </w:r>
      <w:proofErr w:type="gramEnd"/>
      <w:r w:rsidRPr="003F7FF9">
        <w:rPr>
          <w:sz w:val="13"/>
          <w:szCs w:val="13"/>
        </w:rPr>
        <w:t xml:space="preserve"> serrées. </w:t>
      </w:r>
      <w:proofErr w:type="gramStart"/>
      <w:r w:rsidRPr="003F7FF9">
        <w:rPr>
          <w:sz w:val="13"/>
          <w:szCs w:val="13"/>
        </w:rPr>
        <w:t>de</w:t>
      </w:r>
      <w:proofErr w:type="gramEnd"/>
      <w:r w:rsidRPr="003F7FF9">
        <w:rPr>
          <w:sz w:val="13"/>
          <w:szCs w:val="13"/>
        </w:rPr>
        <w:t xml:space="preserve"> mai à juin.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43585" cy="743585"/>
            <wp:effectExtent l="19050" t="0" r="0" b="0"/>
            <wp:docPr id="25" name="il_fi" descr="gunnera_mani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unnera_manicat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920">
        <w:rPr>
          <w:rFonts w:ascii="Times New Roman" w:hAnsi="Times New Roman"/>
          <w:spacing w:val="0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</w:rPr>
        <w:t>Gunnera</w:t>
      </w:r>
      <w:proofErr w:type="spellEnd"/>
      <w:r w:rsidRPr="00625920">
        <w:rPr>
          <w:rFonts w:ascii="Times New Roman" w:hAnsi="Times New Roman"/>
          <w:spacing w:val="0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</w:rPr>
        <w:t>magnicata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25920">
        <w:rPr>
          <w:rFonts w:ascii="Times New Roman" w:hAnsi="Times New Roman"/>
          <w:b w:val="0"/>
          <w:bCs/>
          <w:spacing w:val="0"/>
        </w:rPr>
        <w:t>30.00 €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Plante spectaculaire par ses énormes feuilles pouvant dépasser </w:t>
      </w:r>
      <w:smartTag w:uri="urn:schemas-microsoft-com:office:smarttags" w:element="metricconverter">
        <w:smartTagPr>
          <w:attr w:name="ProductID" w:val="2,50 m"/>
        </w:smartTagPr>
        <w:r w:rsidRPr="003F7FF9">
          <w:rPr>
            <w:sz w:val="13"/>
            <w:szCs w:val="13"/>
          </w:rPr>
          <w:t>2,50 m</w:t>
        </w:r>
      </w:smartTag>
      <w:r w:rsidRPr="003F7FF9">
        <w:rPr>
          <w:sz w:val="13"/>
          <w:szCs w:val="13"/>
        </w:rPr>
        <w:t xml:space="preserve">,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riche et humide.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579755"/>
            <wp:effectExtent l="19050" t="0" r="0" b="0"/>
            <wp:docPr id="26" name="il_fi" descr="gunnera_tinctoria_mo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unnera_tinctoria_moye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b/>
          <w:sz w:val="20"/>
          <w:szCs w:val="20"/>
        </w:rPr>
        <w:t>Gunnera</w:t>
      </w:r>
      <w:proofErr w:type="spellEnd"/>
      <w:r w:rsidRPr="00625920">
        <w:rPr>
          <w:b/>
          <w:sz w:val="20"/>
          <w:szCs w:val="20"/>
        </w:rPr>
        <w:t xml:space="preserve"> </w:t>
      </w:r>
      <w:proofErr w:type="spellStart"/>
      <w:r w:rsidRPr="00625920">
        <w:rPr>
          <w:b/>
          <w:sz w:val="20"/>
          <w:szCs w:val="20"/>
        </w:rPr>
        <w:t>scabra</w:t>
      </w:r>
      <w:proofErr w:type="spellEnd"/>
      <w:r>
        <w:rPr>
          <w:sz w:val="13"/>
          <w:szCs w:val="13"/>
        </w:rPr>
        <w:t xml:space="preserve"> (Chili)</w:t>
      </w:r>
      <w:r>
        <w:rPr>
          <w:sz w:val="13"/>
          <w:szCs w:val="13"/>
        </w:rPr>
        <w:tab/>
      </w:r>
      <w:r w:rsidRPr="00625920">
        <w:rPr>
          <w:sz w:val="20"/>
          <w:szCs w:val="20"/>
        </w:rPr>
        <w:t>30.00</w:t>
      </w:r>
      <w:r w:rsidRPr="00625920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bon couvre sol, croissance lente, feuillage dentelé en forme de cœur.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573405"/>
            <wp:effectExtent l="19050" t="0" r="0" b="0"/>
            <wp:docPr id="27" name="il_fi" descr="300px-Gunnera_tinctoria_Libere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00px-Gunnera_tinctoria_Liberec_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b/>
          <w:sz w:val="20"/>
          <w:szCs w:val="20"/>
        </w:rPr>
        <w:t>Gunnera</w:t>
      </w:r>
      <w:proofErr w:type="spellEnd"/>
      <w:r w:rsidRPr="00625920">
        <w:rPr>
          <w:b/>
          <w:sz w:val="20"/>
          <w:szCs w:val="20"/>
        </w:rPr>
        <w:t xml:space="preserve"> </w:t>
      </w:r>
      <w:proofErr w:type="spellStart"/>
      <w:r w:rsidRPr="00625920">
        <w:rPr>
          <w:b/>
          <w:sz w:val="20"/>
          <w:szCs w:val="20"/>
        </w:rPr>
        <w:t>tinctoria</w:t>
      </w:r>
      <w:proofErr w:type="spellEnd"/>
      <w:r w:rsidRPr="003F7FF9">
        <w:rPr>
          <w:sz w:val="13"/>
          <w:szCs w:val="13"/>
        </w:rPr>
        <w:t xml:space="preserve"> (Chili)</w:t>
      </w:r>
      <w:r w:rsidRPr="003F7FF9">
        <w:rPr>
          <w:sz w:val="13"/>
          <w:szCs w:val="13"/>
        </w:rPr>
        <w:tab/>
      </w:r>
      <w:r w:rsidRPr="00625920">
        <w:rPr>
          <w:sz w:val="20"/>
          <w:szCs w:val="20"/>
        </w:rPr>
        <w:t>30.00</w:t>
      </w:r>
      <w:r w:rsidRPr="00625920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grandes feuilles dentelées en forme de cœur.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435" cy="655320"/>
            <wp:effectExtent l="19050" t="0" r="0" b="0"/>
            <wp:docPr id="28" name="il_fi" descr="fbg_Gleditsia_triacanthos_Sun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bg_Gleditsia_triacanthos_Sunburs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rFonts w:ascii="Times New Roman" w:hAnsi="Times New Roman"/>
          <w:spacing w:val="0"/>
        </w:rPr>
        <w:t>Gleditsia</w:t>
      </w:r>
      <w:proofErr w:type="spellEnd"/>
      <w:r w:rsidRPr="00625920">
        <w:rPr>
          <w:rFonts w:ascii="Times New Roman" w:hAnsi="Times New Roman"/>
          <w:spacing w:val="0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</w:rPr>
        <w:t>triacanthos</w:t>
      </w:r>
      <w:proofErr w:type="spellEnd"/>
      <w:r w:rsidRPr="00625920">
        <w:rPr>
          <w:rFonts w:ascii="Times New Roman" w:hAnsi="Times New Roman"/>
          <w:spacing w:val="0"/>
        </w:rPr>
        <w:t xml:space="preserve"> ‘</w:t>
      </w:r>
      <w:proofErr w:type="spellStart"/>
      <w:r w:rsidRPr="00625920">
        <w:rPr>
          <w:rFonts w:ascii="Times New Roman" w:hAnsi="Times New Roman"/>
          <w:spacing w:val="0"/>
        </w:rPr>
        <w:t>Elegantissima</w:t>
      </w:r>
      <w:proofErr w:type="spellEnd"/>
      <w:r w:rsidRPr="00625920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25920">
        <w:rPr>
          <w:rFonts w:ascii="Times New Roman" w:hAnsi="Times New Roman"/>
          <w:b w:val="0"/>
          <w:bCs/>
          <w:spacing w:val="0"/>
        </w:rPr>
        <w:t>32.00 € à 80.00 €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Fin feuillage vert lumineux, élégant, petit, sans épines.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7235" cy="552450"/>
            <wp:effectExtent l="19050" t="0" r="5715" b="0"/>
            <wp:docPr id="29" name="il_fi" descr="Gleditseatricanthos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leditseatricanthosva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rFonts w:ascii="Times New Roman" w:hAnsi="Times New Roman"/>
          <w:spacing w:val="0"/>
        </w:rPr>
        <w:t>Gleditsia</w:t>
      </w:r>
      <w:proofErr w:type="spellEnd"/>
      <w:r w:rsidRPr="00625920">
        <w:rPr>
          <w:rFonts w:ascii="Times New Roman" w:hAnsi="Times New Roman"/>
          <w:spacing w:val="0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</w:rPr>
        <w:t>triacanthos</w:t>
      </w:r>
      <w:proofErr w:type="spellEnd"/>
      <w:r w:rsidRPr="00625920">
        <w:rPr>
          <w:rFonts w:ascii="Times New Roman" w:hAnsi="Times New Roman"/>
          <w:spacing w:val="0"/>
        </w:rPr>
        <w:t xml:space="preserve"> ‘Moraine’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25920">
        <w:rPr>
          <w:rFonts w:ascii="Times New Roman" w:hAnsi="Times New Roman"/>
          <w:b w:val="0"/>
          <w:bCs/>
          <w:spacing w:val="0"/>
        </w:rPr>
        <w:t>32.00 € à 80.00 €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Même feuillage que le précédent, variété stérile, tous terrains.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625920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34365"/>
            <wp:effectExtent l="19050" t="0" r="1905" b="0"/>
            <wp:docPr id="30" name="il_fi" descr="ruby-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by-lac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rFonts w:ascii="Times New Roman" w:hAnsi="Times New Roman"/>
          <w:spacing w:val="0"/>
          <w:lang w:val="en-GB"/>
        </w:rPr>
        <w:t>Gleditsia</w:t>
      </w:r>
      <w:proofErr w:type="spellEnd"/>
      <w:r w:rsidRPr="00625920">
        <w:rPr>
          <w:rFonts w:ascii="Times New Roman" w:hAnsi="Times New Roman"/>
          <w:spacing w:val="0"/>
          <w:lang w:val="en-GB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  <w:lang w:val="en-GB"/>
        </w:rPr>
        <w:t>triacanthos</w:t>
      </w:r>
      <w:proofErr w:type="spellEnd"/>
      <w:r w:rsidRPr="00625920">
        <w:rPr>
          <w:rFonts w:ascii="Times New Roman" w:hAnsi="Times New Roman"/>
          <w:spacing w:val="0"/>
          <w:lang w:val="en-GB"/>
        </w:rPr>
        <w:t xml:space="preserve"> ‘Ruby Lace’</w:t>
      </w:r>
      <w:r w:rsidRPr="003F7FF9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625920">
        <w:rPr>
          <w:rFonts w:ascii="Times New Roman" w:hAnsi="Times New Roman"/>
          <w:b w:val="0"/>
          <w:bCs/>
          <w:spacing w:val="0"/>
          <w:lang w:val="en-GB"/>
        </w:rPr>
        <w:t>32.00 € à 80.00 €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rouge bronze en été ; sans épine, très décoratif.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725" cy="757555"/>
            <wp:effectExtent l="19050" t="0" r="0" b="0"/>
            <wp:docPr id="31" name="il_fi" descr="GLTSHB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LTSHB_0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rFonts w:ascii="Times New Roman" w:hAnsi="Times New Roman"/>
          <w:spacing w:val="0"/>
          <w:lang w:val="en-GB"/>
        </w:rPr>
        <w:t>Gleditsia</w:t>
      </w:r>
      <w:proofErr w:type="spellEnd"/>
      <w:r w:rsidRPr="00625920">
        <w:rPr>
          <w:rFonts w:ascii="Times New Roman" w:hAnsi="Times New Roman"/>
          <w:spacing w:val="0"/>
          <w:lang w:val="en-GB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  <w:lang w:val="en-GB"/>
        </w:rPr>
        <w:t>triacanthos</w:t>
      </w:r>
      <w:proofErr w:type="spellEnd"/>
      <w:r w:rsidRPr="00625920">
        <w:rPr>
          <w:rFonts w:ascii="Times New Roman" w:hAnsi="Times New Roman"/>
          <w:spacing w:val="0"/>
          <w:lang w:val="en-GB"/>
        </w:rPr>
        <w:t xml:space="preserve"> ‘Shade Master’</w:t>
      </w:r>
      <w:r w:rsidRPr="003F7FF9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625920">
        <w:rPr>
          <w:rFonts w:ascii="Times New Roman" w:hAnsi="Times New Roman"/>
          <w:b w:val="0"/>
          <w:bCs/>
          <w:spacing w:val="0"/>
          <w:lang w:val="en-GB"/>
        </w:rPr>
        <w:t>32.00 € à 80.00 €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pyramidal, sans épine, feuillage tombant tardivement.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5500" cy="546100"/>
            <wp:effectExtent l="19050" t="0" r="0" b="0"/>
            <wp:docPr id="32" name="il_fi" descr="4033-Gleditsia-triacanthos-Sun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033-Gleditsia-triacanthos-Sunburs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25920">
        <w:rPr>
          <w:rFonts w:ascii="Times New Roman" w:hAnsi="Times New Roman"/>
          <w:spacing w:val="0"/>
        </w:rPr>
        <w:t>Gleditsia</w:t>
      </w:r>
      <w:proofErr w:type="spellEnd"/>
      <w:r w:rsidRPr="00625920">
        <w:rPr>
          <w:rFonts w:ascii="Times New Roman" w:hAnsi="Times New Roman"/>
          <w:spacing w:val="0"/>
        </w:rPr>
        <w:t xml:space="preserve"> </w:t>
      </w:r>
      <w:proofErr w:type="spellStart"/>
      <w:r w:rsidRPr="00625920">
        <w:rPr>
          <w:rFonts w:ascii="Times New Roman" w:hAnsi="Times New Roman"/>
          <w:spacing w:val="0"/>
        </w:rPr>
        <w:t>triacanthos</w:t>
      </w:r>
      <w:proofErr w:type="spellEnd"/>
      <w:r w:rsidRPr="00625920">
        <w:rPr>
          <w:rFonts w:ascii="Times New Roman" w:hAnsi="Times New Roman"/>
          <w:spacing w:val="0"/>
        </w:rPr>
        <w:t xml:space="preserve"> ‘</w:t>
      </w:r>
      <w:proofErr w:type="spellStart"/>
      <w:r w:rsidRPr="00625920">
        <w:rPr>
          <w:rFonts w:ascii="Times New Roman" w:hAnsi="Times New Roman"/>
          <w:spacing w:val="0"/>
        </w:rPr>
        <w:t>Sunburst</w:t>
      </w:r>
      <w:proofErr w:type="spellEnd"/>
      <w:r w:rsidRPr="00625920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25920">
        <w:rPr>
          <w:rFonts w:ascii="Times New Roman" w:hAnsi="Times New Roman"/>
          <w:b w:val="0"/>
          <w:bCs/>
          <w:spacing w:val="0"/>
        </w:rPr>
        <w:t xml:space="preserve">32.00 € </w:t>
      </w:r>
      <w:proofErr w:type="spellStart"/>
      <w:r w:rsidRPr="00625920">
        <w:rPr>
          <w:rFonts w:ascii="Times New Roman" w:hAnsi="Times New Roman"/>
          <w:b w:val="0"/>
          <w:bCs/>
          <w:spacing w:val="0"/>
        </w:rPr>
        <w:t>àn</w:t>
      </w:r>
      <w:proofErr w:type="spellEnd"/>
      <w:r w:rsidRPr="00625920">
        <w:rPr>
          <w:rFonts w:ascii="Times New Roman" w:hAnsi="Times New Roman"/>
          <w:b w:val="0"/>
          <w:bCs/>
          <w:spacing w:val="0"/>
        </w:rPr>
        <w:t xml:space="preserve"> 80.00 €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Jeunes pousses jaune dorées, orange à l’automne, port étagé.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702945"/>
            <wp:effectExtent l="19050" t="0" r="6985" b="0"/>
            <wp:docPr id="33" name="il_fi" descr="A872-09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872-09010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920">
        <w:rPr>
          <w:b/>
          <w:sz w:val="20"/>
          <w:szCs w:val="20"/>
        </w:rPr>
        <w:t xml:space="preserve"> </w:t>
      </w:r>
      <w:proofErr w:type="spellStart"/>
      <w:r w:rsidRPr="00625920">
        <w:rPr>
          <w:b/>
          <w:sz w:val="20"/>
          <w:szCs w:val="20"/>
        </w:rPr>
        <w:t>Gymnocladus</w:t>
      </w:r>
      <w:proofErr w:type="spellEnd"/>
      <w:r w:rsidRPr="00625920">
        <w:rPr>
          <w:b/>
          <w:sz w:val="20"/>
          <w:szCs w:val="20"/>
        </w:rPr>
        <w:t xml:space="preserve"> </w:t>
      </w:r>
      <w:proofErr w:type="spellStart"/>
      <w:r w:rsidRPr="00625920">
        <w:rPr>
          <w:b/>
          <w:sz w:val="20"/>
          <w:szCs w:val="20"/>
        </w:rPr>
        <w:t>dioica</w:t>
      </w:r>
      <w:proofErr w:type="spellEnd"/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625920">
        <w:rPr>
          <w:sz w:val="20"/>
          <w:szCs w:val="20"/>
        </w:rPr>
        <w:t>32.00</w:t>
      </w:r>
      <w:r w:rsidRPr="00625920">
        <w:rPr>
          <w:b/>
          <w:bCs/>
          <w:sz w:val="20"/>
          <w:szCs w:val="20"/>
        </w:rPr>
        <w:t xml:space="preserve"> €</w:t>
      </w:r>
      <w:r w:rsidRPr="00625920">
        <w:rPr>
          <w:sz w:val="20"/>
          <w:szCs w:val="20"/>
        </w:rPr>
        <w:t xml:space="preserve"> à 70.00</w:t>
      </w:r>
      <w:r w:rsidRPr="00625920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Feuilles roses au printemps, puis jaunes en automne, lumineux en hiver, fleurs blanches suivies de gousses </w:t>
      </w:r>
      <w:r w:rsidRPr="005361DB">
        <w:rPr>
          <w:sz w:val="13"/>
          <w:szCs w:val="13"/>
        </w:rPr>
        <w:t>rouge-brun.</w:t>
      </w:r>
    </w:p>
    <w:p w:rsidR="00E07487" w:rsidRPr="005361DB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DC09EC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5320" cy="702945"/>
            <wp:effectExtent l="19050" t="0" r="0" b="0"/>
            <wp:docPr id="34" name="il_fi" descr="hal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lesi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9E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35" name="il_fi" descr="Halesia_carol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lesia_carolina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9EC">
        <w:rPr>
          <w:b/>
          <w:sz w:val="20"/>
          <w:szCs w:val="20"/>
        </w:rPr>
        <w:t xml:space="preserve"> Halesia </w:t>
      </w:r>
      <w:proofErr w:type="spellStart"/>
      <w:r w:rsidRPr="00DC09EC">
        <w:rPr>
          <w:b/>
          <w:sz w:val="20"/>
          <w:szCs w:val="20"/>
        </w:rPr>
        <w:t>carolina</w:t>
      </w:r>
      <w:proofErr w:type="spellEnd"/>
      <w:r w:rsidRPr="00DC09EC">
        <w:rPr>
          <w:sz w:val="13"/>
          <w:szCs w:val="13"/>
        </w:rPr>
        <w:t xml:space="preserve"> (USA)</w:t>
      </w:r>
      <w:r w:rsidRPr="00DC09EC">
        <w:rPr>
          <w:sz w:val="13"/>
          <w:szCs w:val="13"/>
        </w:rPr>
        <w:tab/>
      </w:r>
      <w:r w:rsidRPr="00DC09EC">
        <w:rPr>
          <w:sz w:val="20"/>
          <w:szCs w:val="20"/>
        </w:rPr>
        <w:t>40.00</w:t>
      </w:r>
      <w:r w:rsidRPr="00DC09EC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Arbrisseau, fleurs en clochettes blanches en mai.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DC09EC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628015"/>
            <wp:effectExtent l="19050" t="0" r="3810" b="0"/>
            <wp:docPr id="36" name="il_fi" descr="3529288655_0dab4ccc63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529288655_0dab4ccc63_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9EC">
        <w:rPr>
          <w:b/>
          <w:sz w:val="20"/>
          <w:szCs w:val="20"/>
        </w:rPr>
        <w:t xml:space="preserve"> Halesia </w:t>
      </w:r>
      <w:proofErr w:type="spellStart"/>
      <w:r w:rsidRPr="00DC09EC">
        <w:rPr>
          <w:b/>
          <w:sz w:val="20"/>
          <w:szCs w:val="20"/>
        </w:rPr>
        <w:t>monticola</w:t>
      </w:r>
      <w:proofErr w:type="spellEnd"/>
      <w:r w:rsidRPr="00DC09EC">
        <w:rPr>
          <w:b/>
          <w:sz w:val="20"/>
          <w:szCs w:val="20"/>
        </w:rPr>
        <w:t xml:space="preserve"> ‘</w:t>
      </w:r>
      <w:proofErr w:type="spellStart"/>
      <w:r w:rsidRPr="00DC09EC">
        <w:rPr>
          <w:b/>
          <w:sz w:val="20"/>
          <w:szCs w:val="20"/>
        </w:rPr>
        <w:t>Rosea</w:t>
      </w:r>
      <w:proofErr w:type="spellEnd"/>
      <w:r w:rsidRPr="00DC09EC">
        <w:rPr>
          <w:b/>
          <w:sz w:val="20"/>
          <w:szCs w:val="20"/>
        </w:rPr>
        <w:t>’</w:t>
      </w:r>
      <w:r w:rsidRPr="00DC09EC">
        <w:rPr>
          <w:sz w:val="13"/>
          <w:szCs w:val="13"/>
        </w:rPr>
        <w:t xml:space="preserve"> (USA)</w:t>
      </w:r>
      <w:r w:rsidRPr="00DC09EC">
        <w:rPr>
          <w:sz w:val="13"/>
          <w:szCs w:val="13"/>
        </w:rPr>
        <w:tab/>
      </w:r>
      <w:r w:rsidRPr="00DC09EC">
        <w:rPr>
          <w:sz w:val="20"/>
          <w:szCs w:val="20"/>
        </w:rPr>
        <w:t>58.00</w:t>
      </w:r>
      <w:r w:rsidRPr="00DC09EC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rosées au printemps, vigoureux.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5500" cy="546100"/>
            <wp:effectExtent l="19050" t="0" r="0" b="0"/>
            <wp:docPr id="37" name="il_fi" descr="Halimodendron-halodendron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limodendron-halodendron-flower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AAB">
        <w:rPr>
          <w:b/>
          <w:sz w:val="20"/>
          <w:szCs w:val="20"/>
          <w:lang w:val="de-DE"/>
        </w:rPr>
        <w:t xml:space="preserve"> </w:t>
      </w:r>
      <w:proofErr w:type="spellStart"/>
      <w:r w:rsidRPr="000C3AAB">
        <w:rPr>
          <w:b/>
          <w:sz w:val="20"/>
          <w:szCs w:val="20"/>
          <w:lang w:val="de-DE"/>
        </w:rPr>
        <w:t>Halimodendron</w:t>
      </w:r>
      <w:proofErr w:type="spellEnd"/>
      <w:r w:rsidRPr="000C3AAB">
        <w:rPr>
          <w:b/>
          <w:sz w:val="20"/>
          <w:szCs w:val="20"/>
          <w:lang w:val="de-DE"/>
        </w:rPr>
        <w:t xml:space="preserve"> </w:t>
      </w:r>
      <w:proofErr w:type="spellStart"/>
      <w:r w:rsidRPr="000C3AAB">
        <w:rPr>
          <w:b/>
          <w:sz w:val="20"/>
          <w:szCs w:val="20"/>
          <w:lang w:val="de-DE"/>
        </w:rPr>
        <w:t>halodendron</w:t>
      </w:r>
      <w:proofErr w:type="spellEnd"/>
      <w:r w:rsidRPr="003F7FF9">
        <w:rPr>
          <w:sz w:val="13"/>
          <w:szCs w:val="13"/>
          <w:lang w:val="de-DE"/>
        </w:rPr>
        <w:t xml:space="preserve"> (</w:t>
      </w:r>
      <w:proofErr w:type="spellStart"/>
      <w:r w:rsidRPr="003F7FF9">
        <w:rPr>
          <w:sz w:val="13"/>
          <w:szCs w:val="13"/>
          <w:lang w:val="de-DE"/>
        </w:rPr>
        <w:t>Turquie</w:t>
      </w:r>
      <w:proofErr w:type="spellEnd"/>
      <w:r w:rsidRPr="003F7FF9">
        <w:rPr>
          <w:sz w:val="13"/>
          <w:szCs w:val="13"/>
          <w:lang w:val="de-DE"/>
        </w:rPr>
        <w:t xml:space="preserve">, Iran, </w:t>
      </w:r>
      <w:proofErr w:type="spellStart"/>
      <w:r>
        <w:rPr>
          <w:sz w:val="13"/>
          <w:szCs w:val="13"/>
          <w:lang w:val="de-DE"/>
        </w:rPr>
        <w:t>Asie</w:t>
      </w:r>
      <w:proofErr w:type="spellEnd"/>
      <w:r>
        <w:rPr>
          <w:sz w:val="13"/>
          <w:szCs w:val="13"/>
          <w:lang w:val="de-DE"/>
        </w:rPr>
        <w:t xml:space="preserve">, </w:t>
      </w:r>
      <w:proofErr w:type="spellStart"/>
      <w:r>
        <w:rPr>
          <w:sz w:val="13"/>
          <w:szCs w:val="13"/>
          <w:lang w:val="de-DE"/>
        </w:rPr>
        <w:t>Russie</w:t>
      </w:r>
      <w:proofErr w:type="spellEnd"/>
      <w:r>
        <w:rPr>
          <w:sz w:val="13"/>
          <w:szCs w:val="13"/>
          <w:lang w:val="de-DE"/>
        </w:rPr>
        <w:t>)</w:t>
      </w:r>
      <w:r>
        <w:rPr>
          <w:sz w:val="13"/>
          <w:szCs w:val="13"/>
          <w:lang w:val="de-DE"/>
        </w:rPr>
        <w:tab/>
      </w:r>
      <w:r w:rsidRPr="000C3AAB">
        <w:rPr>
          <w:sz w:val="20"/>
          <w:szCs w:val="20"/>
          <w:lang w:val="de-DE"/>
        </w:rPr>
        <w:t>45.00</w:t>
      </w:r>
      <w:r w:rsidRPr="000C3AAB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très attractif aux feuilles argentées, floraison</w:t>
      </w:r>
      <w:r>
        <w:rPr>
          <w:sz w:val="13"/>
          <w:szCs w:val="13"/>
        </w:rPr>
        <w:t xml:space="preserve"> rose</w:t>
      </w:r>
      <w:r w:rsidRPr="003F7FF9">
        <w:rPr>
          <w:sz w:val="13"/>
          <w:szCs w:val="13"/>
        </w:rPr>
        <w:t xml:space="preserve"> en juin juillet suivie de baies jaune brun, excellente plante de bord de mer.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E07487" w:rsidRPr="001F5B0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46455" cy="634365"/>
            <wp:effectExtent l="19050" t="0" r="0" b="0"/>
            <wp:docPr id="38" name="il_fi" descr="A652-0303060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652-0303060gk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Times New Roman" w:hAnsi="Times New Roman"/>
          <w:spacing w:val="0"/>
          <w:lang w:val="en-GB"/>
        </w:rPr>
        <w:t xml:space="preserve"> </w:t>
      </w:r>
      <w:proofErr w:type="spellStart"/>
      <w:r w:rsidRPr="001F5B09">
        <w:rPr>
          <w:rFonts w:ascii="Times New Roman" w:hAnsi="Times New Roman"/>
          <w:spacing w:val="0"/>
          <w:lang w:val="en-GB"/>
        </w:rPr>
        <w:t>Hamamelis</w:t>
      </w:r>
      <w:proofErr w:type="spellEnd"/>
      <w:r w:rsidRPr="001F5B09">
        <w:rPr>
          <w:rFonts w:ascii="Times New Roman" w:hAnsi="Times New Roman"/>
          <w:spacing w:val="0"/>
          <w:lang w:val="en-GB"/>
        </w:rPr>
        <w:t xml:space="preserve"> X </w:t>
      </w:r>
      <w:proofErr w:type="spellStart"/>
      <w:r w:rsidRPr="001F5B09">
        <w:rPr>
          <w:rFonts w:ascii="Times New Roman" w:hAnsi="Times New Roman"/>
          <w:spacing w:val="0"/>
          <w:lang w:val="en-GB"/>
        </w:rPr>
        <w:t>intermedia</w:t>
      </w:r>
      <w:proofErr w:type="spellEnd"/>
      <w:r w:rsidRPr="001F5B09">
        <w:rPr>
          <w:rFonts w:ascii="Times New Roman" w:hAnsi="Times New Roman"/>
          <w:spacing w:val="0"/>
          <w:lang w:val="en-GB"/>
        </w:rPr>
        <w:t xml:space="preserve"> ‘Arnold promise’ </w:t>
      </w:r>
      <w:r w:rsidRPr="001F5B09">
        <w:rPr>
          <w:rFonts w:ascii="Times New Roman" w:hAnsi="Times New Roman"/>
          <w:spacing w:val="0"/>
          <w:lang w:val="en-GB"/>
        </w:rPr>
        <w:tab/>
      </w:r>
      <w:r w:rsidRPr="001F5B09">
        <w:rPr>
          <w:rFonts w:ascii="Times New Roman" w:hAnsi="Times New Roman"/>
          <w:b w:val="0"/>
          <w:bCs/>
          <w:spacing w:val="0"/>
          <w:lang w:val="en-GB"/>
        </w:rPr>
        <w:t>42.00 € à 65.00 €</w:t>
      </w:r>
    </w:p>
    <w:p w:rsidR="00E07487" w:rsidRPr="001F5B0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  <w:proofErr w:type="spellStart"/>
      <w:proofErr w:type="gramStart"/>
      <w:r w:rsidRPr="001F5B09">
        <w:rPr>
          <w:sz w:val="13"/>
          <w:szCs w:val="13"/>
          <w:lang w:val="en-GB"/>
        </w:rPr>
        <w:t>Jaune</w:t>
      </w:r>
      <w:proofErr w:type="spellEnd"/>
      <w:r w:rsidRPr="001F5B09">
        <w:rPr>
          <w:sz w:val="13"/>
          <w:szCs w:val="13"/>
          <w:lang w:val="en-GB"/>
        </w:rPr>
        <w:t xml:space="preserve"> </w:t>
      </w:r>
      <w:proofErr w:type="spellStart"/>
      <w:r w:rsidRPr="001F5B09">
        <w:rPr>
          <w:sz w:val="13"/>
          <w:szCs w:val="13"/>
          <w:lang w:val="en-GB"/>
        </w:rPr>
        <w:t>d’or</w:t>
      </w:r>
      <w:proofErr w:type="spellEnd"/>
      <w:r w:rsidRPr="001F5B09">
        <w:rPr>
          <w:sz w:val="13"/>
          <w:szCs w:val="13"/>
          <w:lang w:val="en-GB"/>
        </w:rPr>
        <w:t xml:space="preserve"> </w:t>
      </w:r>
      <w:proofErr w:type="spellStart"/>
      <w:r w:rsidRPr="001F5B09">
        <w:rPr>
          <w:sz w:val="13"/>
          <w:szCs w:val="13"/>
          <w:lang w:val="en-GB"/>
        </w:rPr>
        <w:t>tardif</w:t>
      </w:r>
      <w:proofErr w:type="spellEnd"/>
      <w:r w:rsidRPr="001F5B09">
        <w:rPr>
          <w:sz w:val="13"/>
          <w:szCs w:val="13"/>
          <w:lang w:val="en-GB"/>
        </w:rPr>
        <w:t>.</w:t>
      </w:r>
      <w:proofErr w:type="gramEnd"/>
    </w:p>
    <w:p w:rsidR="00E07487" w:rsidRPr="001F5B0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</w:p>
    <w:p w:rsidR="00E07487" w:rsidRPr="000C3AAB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5500" cy="661670"/>
            <wp:effectExtent l="19050" t="0" r="0" b="0"/>
            <wp:docPr id="39" name="il_fi" descr="Hamamelis_Barmstedt_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_Barmstedt_Gol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3AAB">
        <w:rPr>
          <w:rFonts w:ascii="Times New Roman" w:hAnsi="Times New Roman"/>
          <w:spacing w:val="0"/>
          <w:lang w:val="en-GB"/>
        </w:rPr>
        <w:t>Hamamelis</w:t>
      </w:r>
      <w:proofErr w:type="spellEnd"/>
      <w:r w:rsidRPr="000C3AAB">
        <w:rPr>
          <w:rFonts w:ascii="Times New Roman" w:hAnsi="Times New Roman"/>
          <w:spacing w:val="0"/>
          <w:lang w:val="en-GB"/>
        </w:rPr>
        <w:t xml:space="preserve"> X </w:t>
      </w:r>
      <w:proofErr w:type="spellStart"/>
      <w:r w:rsidRPr="000C3AAB">
        <w:rPr>
          <w:rFonts w:ascii="Times New Roman" w:hAnsi="Times New Roman"/>
          <w:spacing w:val="0"/>
          <w:lang w:val="en-GB"/>
        </w:rPr>
        <w:t>intermedia</w:t>
      </w:r>
      <w:proofErr w:type="spellEnd"/>
      <w:r w:rsidRPr="000C3AAB">
        <w:rPr>
          <w:rFonts w:ascii="Times New Roman" w:hAnsi="Times New Roman"/>
          <w:spacing w:val="0"/>
          <w:lang w:val="en-GB"/>
        </w:rPr>
        <w:t xml:space="preserve"> ‘</w:t>
      </w:r>
      <w:proofErr w:type="spellStart"/>
      <w:r w:rsidRPr="000C3AAB">
        <w:rPr>
          <w:rFonts w:ascii="Times New Roman" w:hAnsi="Times New Roman"/>
          <w:spacing w:val="0"/>
          <w:lang w:val="en-GB"/>
        </w:rPr>
        <w:t>Barmsted</w:t>
      </w:r>
      <w:proofErr w:type="spellEnd"/>
      <w:r w:rsidRPr="000C3AAB">
        <w:rPr>
          <w:rFonts w:ascii="Times New Roman" w:hAnsi="Times New Roman"/>
          <w:spacing w:val="0"/>
          <w:lang w:val="en-GB"/>
        </w:rPr>
        <w:t xml:space="preserve"> Gold’</w:t>
      </w:r>
      <w:r w:rsidRPr="000C3AAB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0C3AAB">
        <w:rPr>
          <w:rFonts w:ascii="Times New Roman" w:hAnsi="Times New Roman"/>
          <w:b w:val="0"/>
          <w:spacing w:val="0"/>
          <w:lang w:val="en-GB"/>
        </w:rPr>
        <w:t>42</w:t>
      </w:r>
      <w:r w:rsidRPr="000C3AAB">
        <w:rPr>
          <w:rFonts w:ascii="Times New Roman" w:hAnsi="Times New Roman"/>
          <w:b w:val="0"/>
          <w:bCs/>
          <w:spacing w:val="0"/>
          <w:lang w:val="en-GB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orange à l’automne, fleurs oranges-rouges.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180" cy="702945"/>
            <wp:effectExtent l="19050" t="0" r="0" b="0"/>
            <wp:docPr id="40" name="il_fi" descr="Hamamelis%20x%20intermedia%20'Carmine%20Re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%20x%20intermedia%20'Carmine%20Red'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3AAB">
        <w:rPr>
          <w:rFonts w:ascii="Times New Roman" w:hAnsi="Times New Roman"/>
          <w:spacing w:val="0"/>
        </w:rPr>
        <w:t>Hamamelis</w:t>
      </w:r>
      <w:proofErr w:type="spellEnd"/>
      <w:r w:rsidRPr="000C3AAB">
        <w:rPr>
          <w:rFonts w:ascii="Times New Roman" w:hAnsi="Times New Roman"/>
          <w:spacing w:val="0"/>
        </w:rPr>
        <w:t xml:space="preserve"> X </w:t>
      </w:r>
      <w:proofErr w:type="spellStart"/>
      <w:r w:rsidRPr="000C3AAB">
        <w:rPr>
          <w:rFonts w:ascii="Times New Roman" w:hAnsi="Times New Roman"/>
          <w:spacing w:val="0"/>
        </w:rPr>
        <w:t>intermedia</w:t>
      </w:r>
      <w:proofErr w:type="spellEnd"/>
      <w:r w:rsidRPr="000C3AAB">
        <w:rPr>
          <w:rFonts w:ascii="Times New Roman" w:hAnsi="Times New Roman"/>
          <w:spacing w:val="0"/>
        </w:rPr>
        <w:t xml:space="preserve"> ‘Carmin</w:t>
      </w:r>
      <w:r>
        <w:rPr>
          <w:rFonts w:ascii="Times New Roman" w:hAnsi="Times New Roman"/>
          <w:spacing w:val="0"/>
        </w:rPr>
        <w:t>e</w:t>
      </w:r>
      <w:r w:rsidRPr="000C3AAB">
        <w:rPr>
          <w:rFonts w:ascii="Times New Roman" w:hAnsi="Times New Roman"/>
          <w:spacing w:val="0"/>
        </w:rPr>
        <w:t xml:space="preserve"> </w:t>
      </w:r>
      <w:proofErr w:type="spellStart"/>
      <w:r w:rsidRPr="000C3AAB">
        <w:rPr>
          <w:rFonts w:ascii="Times New Roman" w:hAnsi="Times New Roman"/>
          <w:spacing w:val="0"/>
        </w:rPr>
        <w:t>Red</w:t>
      </w:r>
      <w:proofErr w:type="spellEnd"/>
      <w:r w:rsidRPr="000C3AAB">
        <w:rPr>
          <w:rFonts w:ascii="Times New Roman" w:hAnsi="Times New Roman"/>
          <w:spacing w:val="0"/>
        </w:rPr>
        <w:t>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0C3AAB">
        <w:rPr>
          <w:rFonts w:ascii="Times New Roman" w:hAnsi="Times New Roman"/>
          <w:b w:val="0"/>
          <w:spacing w:val="0"/>
        </w:rPr>
        <w:t>42</w:t>
      </w:r>
      <w:r w:rsidRPr="000C3AAB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Rouge puis jaune à l’automne.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9930" cy="723265"/>
            <wp:effectExtent l="19050" t="0" r="0" b="0"/>
            <wp:docPr id="41" name="il_fi" descr="4924-hamamelis-x-intermedia-dia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924-hamamelis-x-intermedia-diane-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716280" cy="757555"/>
            <wp:effectExtent l="19050" t="0" r="7620" b="0"/>
            <wp:docPr id="42" name="il_fi" descr="witch-ha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itch-hazel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3AAB">
        <w:rPr>
          <w:rFonts w:ascii="Times New Roman" w:hAnsi="Times New Roman"/>
          <w:spacing w:val="0"/>
        </w:rPr>
        <w:t>Hamamelis</w:t>
      </w:r>
      <w:proofErr w:type="spellEnd"/>
      <w:r w:rsidRPr="000C3AAB">
        <w:rPr>
          <w:rFonts w:ascii="Times New Roman" w:hAnsi="Times New Roman"/>
          <w:spacing w:val="0"/>
        </w:rPr>
        <w:t xml:space="preserve"> X </w:t>
      </w:r>
      <w:proofErr w:type="spellStart"/>
      <w:r w:rsidRPr="000C3AAB">
        <w:rPr>
          <w:rFonts w:ascii="Times New Roman" w:hAnsi="Times New Roman"/>
          <w:spacing w:val="0"/>
        </w:rPr>
        <w:t>intermedia</w:t>
      </w:r>
      <w:proofErr w:type="spellEnd"/>
      <w:r w:rsidRPr="000C3AAB">
        <w:rPr>
          <w:rFonts w:ascii="Times New Roman" w:hAnsi="Times New Roman"/>
          <w:spacing w:val="0"/>
        </w:rPr>
        <w:t xml:space="preserve"> ‘Diane’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C3AAB">
        <w:rPr>
          <w:rFonts w:ascii="Times New Roman" w:hAnsi="Times New Roman"/>
          <w:b w:val="0"/>
          <w:spacing w:val="0"/>
        </w:rPr>
        <w:t>42</w:t>
      </w:r>
      <w:r w:rsidRPr="000C3AAB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rouges en février, très beau à l’automne.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07060"/>
            <wp:effectExtent l="19050" t="0" r="0" b="0"/>
            <wp:docPr id="43" name="il_fi" descr="bloem%20Hamamelis%20Feuerza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oem%20Hamamelis%20Feuerzaube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3AAB">
        <w:rPr>
          <w:rFonts w:ascii="Times New Roman" w:hAnsi="Times New Roman"/>
          <w:spacing w:val="0"/>
        </w:rPr>
        <w:t>Hamamelis</w:t>
      </w:r>
      <w:proofErr w:type="spellEnd"/>
      <w:r w:rsidRPr="000C3AAB">
        <w:rPr>
          <w:rFonts w:ascii="Times New Roman" w:hAnsi="Times New Roman"/>
          <w:spacing w:val="0"/>
        </w:rPr>
        <w:t xml:space="preserve"> X </w:t>
      </w:r>
      <w:proofErr w:type="spellStart"/>
      <w:r w:rsidRPr="000C3AAB">
        <w:rPr>
          <w:rFonts w:ascii="Times New Roman" w:hAnsi="Times New Roman"/>
          <w:spacing w:val="0"/>
        </w:rPr>
        <w:t>intermedia</w:t>
      </w:r>
      <w:proofErr w:type="spellEnd"/>
      <w:r w:rsidRPr="000C3AAB">
        <w:rPr>
          <w:rFonts w:ascii="Times New Roman" w:hAnsi="Times New Roman"/>
          <w:spacing w:val="0"/>
        </w:rPr>
        <w:t xml:space="preserve"> ‘</w:t>
      </w:r>
      <w:proofErr w:type="spellStart"/>
      <w:r w:rsidRPr="000C3AAB">
        <w:rPr>
          <w:rFonts w:ascii="Times New Roman" w:hAnsi="Times New Roman"/>
          <w:spacing w:val="0"/>
        </w:rPr>
        <w:t>Feuerzauber</w:t>
      </w:r>
      <w:proofErr w:type="spellEnd"/>
      <w:r w:rsidRPr="000C3AAB">
        <w:rPr>
          <w:rFonts w:ascii="Times New Roman" w:hAnsi="Times New Roman"/>
          <w:spacing w:val="0"/>
        </w:rPr>
        <w:t>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0C3AAB">
        <w:rPr>
          <w:rFonts w:ascii="Times New Roman" w:hAnsi="Times New Roman"/>
          <w:b w:val="0"/>
          <w:spacing w:val="0"/>
        </w:rPr>
        <w:t>42</w:t>
      </w:r>
      <w:r w:rsidRPr="000C3AAB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Rouge brunâtre, grandes fleurs, vigoureux.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0C3AAB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  <w:lang w:val="en-GB"/>
        </w:rPr>
      </w:pPr>
      <w:proofErr w:type="spellStart"/>
      <w:r w:rsidRPr="000C3AAB">
        <w:rPr>
          <w:rFonts w:ascii="Times New Roman" w:hAnsi="Times New Roman"/>
          <w:spacing w:val="0"/>
          <w:lang w:val="en-GB"/>
        </w:rPr>
        <w:t>Hamamelis</w:t>
      </w:r>
      <w:proofErr w:type="spellEnd"/>
      <w:r w:rsidRPr="000C3AAB">
        <w:rPr>
          <w:rFonts w:ascii="Times New Roman" w:hAnsi="Times New Roman"/>
          <w:spacing w:val="0"/>
          <w:lang w:val="en-GB"/>
        </w:rPr>
        <w:t xml:space="preserve"> X </w:t>
      </w:r>
      <w:proofErr w:type="spellStart"/>
      <w:r w:rsidRPr="000C3AAB">
        <w:rPr>
          <w:rFonts w:ascii="Times New Roman" w:hAnsi="Times New Roman"/>
          <w:spacing w:val="0"/>
          <w:lang w:val="en-GB"/>
        </w:rPr>
        <w:t>intermedia</w:t>
      </w:r>
      <w:proofErr w:type="spellEnd"/>
      <w:r w:rsidRPr="000C3AAB">
        <w:rPr>
          <w:rFonts w:ascii="Times New Roman" w:hAnsi="Times New Roman"/>
          <w:spacing w:val="0"/>
          <w:lang w:val="en-GB"/>
        </w:rPr>
        <w:t xml:space="preserve"> ‘</w:t>
      </w:r>
      <w:proofErr w:type="spellStart"/>
      <w:r w:rsidRPr="000C3AAB">
        <w:rPr>
          <w:rFonts w:ascii="Times New Roman" w:hAnsi="Times New Roman"/>
          <w:spacing w:val="0"/>
          <w:lang w:val="en-GB"/>
        </w:rPr>
        <w:t>Goldcrest</w:t>
      </w:r>
      <w:proofErr w:type="spellEnd"/>
      <w:r w:rsidRPr="000C3AAB">
        <w:rPr>
          <w:rFonts w:ascii="Times New Roman" w:hAnsi="Times New Roman"/>
          <w:spacing w:val="0"/>
          <w:lang w:val="en-GB"/>
        </w:rPr>
        <w:t>’</w:t>
      </w:r>
      <w:r w:rsidRPr="000C3AAB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0C3AAB">
        <w:rPr>
          <w:rFonts w:ascii="Times New Roman" w:hAnsi="Times New Roman"/>
          <w:b w:val="0"/>
          <w:spacing w:val="0"/>
          <w:lang w:val="en-GB"/>
        </w:rPr>
        <w:t>42</w:t>
      </w:r>
      <w:r w:rsidRPr="000C3AAB">
        <w:rPr>
          <w:rFonts w:ascii="Times New Roman" w:hAnsi="Times New Roman"/>
          <w:b w:val="0"/>
          <w:bCs/>
          <w:spacing w:val="0"/>
          <w:lang w:val="en-GB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doré.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9470" cy="668655"/>
            <wp:effectExtent l="19050" t="0" r="0" b="0"/>
            <wp:docPr id="44" name="il_fi" descr="34613279644040_3369756168_b_jpg_525x500_q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4613279644040_3369756168_b_jpg_525x500_q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71333">
        <w:rPr>
          <w:rFonts w:ascii="Times New Roman" w:hAnsi="Times New Roman"/>
          <w:spacing w:val="0"/>
        </w:rPr>
        <w:t>Hamamelis</w:t>
      </w:r>
      <w:proofErr w:type="spellEnd"/>
      <w:r w:rsidRPr="00671333">
        <w:rPr>
          <w:rFonts w:ascii="Times New Roman" w:hAnsi="Times New Roman"/>
          <w:spacing w:val="0"/>
        </w:rPr>
        <w:t xml:space="preserve"> X </w:t>
      </w:r>
      <w:proofErr w:type="spellStart"/>
      <w:r w:rsidRPr="00671333">
        <w:rPr>
          <w:rFonts w:ascii="Times New Roman" w:hAnsi="Times New Roman"/>
          <w:spacing w:val="0"/>
        </w:rPr>
        <w:t>intermedia</w:t>
      </w:r>
      <w:proofErr w:type="spellEnd"/>
      <w:r w:rsidRPr="00671333">
        <w:rPr>
          <w:rFonts w:ascii="Times New Roman" w:hAnsi="Times New Roman"/>
          <w:spacing w:val="0"/>
        </w:rPr>
        <w:t xml:space="preserve"> ‘Jelena’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671333">
        <w:rPr>
          <w:rFonts w:ascii="Times New Roman" w:hAnsi="Times New Roman"/>
          <w:b w:val="0"/>
          <w:spacing w:val="0"/>
        </w:rPr>
        <w:t>42</w:t>
      </w:r>
      <w:r w:rsidRPr="00671333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grappes de fleurs jaunes sulfurées de rouge.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00710"/>
            <wp:effectExtent l="19050" t="0" r="1905" b="0"/>
            <wp:docPr id="45" name="il_fi" descr="ham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nin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71333">
        <w:rPr>
          <w:rFonts w:ascii="Times New Roman" w:hAnsi="Times New Roman"/>
          <w:spacing w:val="0"/>
        </w:rPr>
        <w:t>Hamamelis</w:t>
      </w:r>
      <w:proofErr w:type="spellEnd"/>
      <w:r w:rsidRPr="00671333">
        <w:rPr>
          <w:rFonts w:ascii="Times New Roman" w:hAnsi="Times New Roman"/>
          <w:spacing w:val="0"/>
        </w:rPr>
        <w:t xml:space="preserve"> X </w:t>
      </w:r>
      <w:proofErr w:type="spellStart"/>
      <w:r w:rsidRPr="00671333">
        <w:rPr>
          <w:rFonts w:ascii="Times New Roman" w:hAnsi="Times New Roman"/>
          <w:spacing w:val="0"/>
        </w:rPr>
        <w:t>intermedia</w:t>
      </w:r>
      <w:proofErr w:type="spellEnd"/>
      <w:r w:rsidRPr="00671333">
        <w:rPr>
          <w:rFonts w:ascii="Times New Roman" w:hAnsi="Times New Roman"/>
          <w:spacing w:val="0"/>
        </w:rPr>
        <w:t xml:space="preserve"> ‘Nina’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671333">
        <w:rPr>
          <w:rFonts w:ascii="Times New Roman" w:hAnsi="Times New Roman"/>
          <w:b w:val="0"/>
          <w:spacing w:val="0"/>
        </w:rPr>
        <w:t>42</w:t>
      </w:r>
      <w:r w:rsidRPr="00671333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soufre.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648335"/>
            <wp:effectExtent l="19050" t="0" r="0" b="0"/>
            <wp:docPr id="46" name="il_fi" descr="ANd9GcTu0y0qJ5xkzM06MgOJz7OegeVQX8w3K_i7A9025USZzHoEbRRtzNd_ku6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u0y0qJ5xkzM06MgOJz7OegeVQX8w3K_i7A9025USZzHoEbRRtzNd_ku64d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71333">
        <w:rPr>
          <w:rFonts w:ascii="Times New Roman" w:hAnsi="Times New Roman"/>
          <w:spacing w:val="0"/>
        </w:rPr>
        <w:t>Hamamelis</w:t>
      </w:r>
      <w:proofErr w:type="spellEnd"/>
      <w:r w:rsidRPr="00671333">
        <w:rPr>
          <w:rFonts w:ascii="Times New Roman" w:hAnsi="Times New Roman"/>
          <w:spacing w:val="0"/>
        </w:rPr>
        <w:t xml:space="preserve"> X </w:t>
      </w:r>
      <w:proofErr w:type="spellStart"/>
      <w:r w:rsidRPr="00671333">
        <w:rPr>
          <w:rFonts w:ascii="Times New Roman" w:hAnsi="Times New Roman"/>
          <w:spacing w:val="0"/>
        </w:rPr>
        <w:t>intermedia</w:t>
      </w:r>
      <w:proofErr w:type="spellEnd"/>
      <w:r w:rsidRPr="00671333">
        <w:rPr>
          <w:rFonts w:ascii="Times New Roman" w:hAnsi="Times New Roman"/>
          <w:spacing w:val="0"/>
        </w:rPr>
        <w:t xml:space="preserve"> ‘</w:t>
      </w:r>
      <w:proofErr w:type="spellStart"/>
      <w:r w:rsidRPr="00671333">
        <w:rPr>
          <w:rFonts w:ascii="Times New Roman" w:hAnsi="Times New Roman"/>
          <w:spacing w:val="0"/>
        </w:rPr>
        <w:t>Primavera</w:t>
      </w:r>
      <w:proofErr w:type="spellEnd"/>
      <w:r w:rsidRPr="00671333">
        <w:rPr>
          <w:rFonts w:ascii="Times New Roman" w:hAnsi="Times New Roman"/>
          <w:spacing w:val="0"/>
        </w:rPr>
        <w:t>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671333">
        <w:rPr>
          <w:rFonts w:ascii="Times New Roman" w:hAnsi="Times New Roman"/>
          <w:b w:val="0"/>
          <w:spacing w:val="0"/>
        </w:rPr>
        <w:t>42</w:t>
      </w:r>
      <w:r w:rsidRPr="00671333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 très clair, rouges à la base.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07060"/>
            <wp:effectExtent l="19050" t="0" r="0" b="0"/>
            <wp:docPr id="47" name="il_fi" descr="Hamamelis-x-int--Ruby-Glow_L?width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-x-int--Ruby-Glow_L?width=5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71333">
        <w:rPr>
          <w:rFonts w:ascii="Times New Roman" w:hAnsi="Times New Roman"/>
          <w:spacing w:val="0"/>
        </w:rPr>
        <w:t>Hamamelis</w:t>
      </w:r>
      <w:proofErr w:type="spellEnd"/>
      <w:r w:rsidRPr="00671333">
        <w:rPr>
          <w:rFonts w:ascii="Times New Roman" w:hAnsi="Times New Roman"/>
          <w:spacing w:val="0"/>
        </w:rPr>
        <w:t xml:space="preserve"> X </w:t>
      </w:r>
      <w:proofErr w:type="spellStart"/>
      <w:r w:rsidRPr="00671333">
        <w:rPr>
          <w:rFonts w:ascii="Times New Roman" w:hAnsi="Times New Roman"/>
          <w:spacing w:val="0"/>
        </w:rPr>
        <w:t>intermedia</w:t>
      </w:r>
      <w:proofErr w:type="spellEnd"/>
      <w:r w:rsidRPr="00671333">
        <w:rPr>
          <w:rFonts w:ascii="Times New Roman" w:hAnsi="Times New Roman"/>
          <w:spacing w:val="0"/>
        </w:rPr>
        <w:t xml:space="preserve"> ‘Ruby </w:t>
      </w:r>
      <w:proofErr w:type="spellStart"/>
      <w:r w:rsidRPr="00671333">
        <w:rPr>
          <w:rFonts w:ascii="Times New Roman" w:hAnsi="Times New Roman"/>
          <w:spacing w:val="0"/>
        </w:rPr>
        <w:t>Glow</w:t>
      </w:r>
      <w:proofErr w:type="spellEnd"/>
      <w:r w:rsidRPr="00671333">
        <w:rPr>
          <w:rFonts w:ascii="Times New Roman" w:hAnsi="Times New Roman"/>
          <w:spacing w:val="0"/>
        </w:rPr>
        <w:t>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671333">
        <w:rPr>
          <w:rFonts w:ascii="Times New Roman" w:hAnsi="Times New Roman"/>
          <w:b w:val="0"/>
          <w:spacing w:val="0"/>
        </w:rPr>
        <w:t>42</w:t>
      </w:r>
      <w:r w:rsidRPr="00671333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 très vigoureux de forme érigée, fleur rouge bronze odorante de décembre à mars, grandes feuilles très décoratives aux belles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colorations</w:t>
      </w:r>
      <w:proofErr w:type="gramEnd"/>
      <w:r w:rsidRPr="003F7FF9">
        <w:rPr>
          <w:sz w:val="13"/>
          <w:szCs w:val="13"/>
        </w:rPr>
        <w:t xml:space="preserve"> automnales.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00710"/>
            <wp:effectExtent l="19050" t="0" r="1905" b="0"/>
            <wp:docPr id="48" name="il_fi" descr="5348-hamameli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348-hamamelis-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76DD8">
        <w:rPr>
          <w:rFonts w:ascii="Times New Roman" w:hAnsi="Times New Roman"/>
          <w:spacing w:val="0"/>
        </w:rPr>
        <w:t>Hamamelis</w:t>
      </w:r>
      <w:proofErr w:type="spellEnd"/>
      <w:r w:rsidRPr="00F76DD8">
        <w:rPr>
          <w:rFonts w:ascii="Times New Roman" w:hAnsi="Times New Roman"/>
          <w:spacing w:val="0"/>
        </w:rPr>
        <w:t xml:space="preserve"> X </w:t>
      </w:r>
      <w:proofErr w:type="spellStart"/>
      <w:r w:rsidRPr="00F76DD8">
        <w:rPr>
          <w:rFonts w:ascii="Times New Roman" w:hAnsi="Times New Roman"/>
          <w:spacing w:val="0"/>
        </w:rPr>
        <w:t>intermedia</w:t>
      </w:r>
      <w:proofErr w:type="spellEnd"/>
      <w:r w:rsidRPr="00F76DD8">
        <w:rPr>
          <w:rFonts w:ascii="Times New Roman" w:hAnsi="Times New Roman"/>
          <w:spacing w:val="0"/>
        </w:rPr>
        <w:t xml:space="preserve"> ‘</w:t>
      </w:r>
      <w:proofErr w:type="spellStart"/>
      <w:r w:rsidRPr="00F76DD8">
        <w:rPr>
          <w:rFonts w:ascii="Times New Roman" w:hAnsi="Times New Roman"/>
          <w:spacing w:val="0"/>
        </w:rPr>
        <w:t>Vezna</w:t>
      </w:r>
      <w:proofErr w:type="spellEnd"/>
      <w:r w:rsidRPr="00F76DD8">
        <w:rPr>
          <w:rFonts w:ascii="Times New Roman" w:hAnsi="Times New Roman"/>
          <w:spacing w:val="0"/>
        </w:rPr>
        <w:t>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F76DD8">
        <w:rPr>
          <w:rFonts w:ascii="Times New Roman" w:hAnsi="Times New Roman"/>
          <w:b w:val="0"/>
          <w:spacing w:val="0"/>
        </w:rPr>
        <w:t>42</w:t>
      </w:r>
      <w:r w:rsidRPr="00F76DD8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orange, fleurs en hiver.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566420"/>
            <wp:effectExtent l="19050" t="0" r="0" b="0"/>
            <wp:docPr id="49" name="il_fi" descr="Hamamelis-x-intermedia-Westerste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-x-intermedia-Westerstede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DD8">
        <w:rPr>
          <w:rFonts w:ascii="Times New Roman" w:hAnsi="Times New Roman"/>
          <w:spacing w:val="0"/>
          <w:lang w:val="nl-NL"/>
        </w:rPr>
        <w:t xml:space="preserve"> </w:t>
      </w:r>
      <w:proofErr w:type="spellStart"/>
      <w:r w:rsidRPr="00F76DD8">
        <w:rPr>
          <w:rFonts w:ascii="Times New Roman" w:hAnsi="Times New Roman"/>
          <w:spacing w:val="0"/>
          <w:lang w:val="nl-NL"/>
        </w:rPr>
        <w:t>Hamamelis</w:t>
      </w:r>
      <w:proofErr w:type="spellEnd"/>
      <w:r w:rsidRPr="00F76DD8">
        <w:rPr>
          <w:rFonts w:ascii="Times New Roman" w:hAnsi="Times New Roman"/>
          <w:spacing w:val="0"/>
          <w:lang w:val="nl-NL"/>
        </w:rPr>
        <w:t xml:space="preserve"> X intermedia ‘</w:t>
      </w:r>
      <w:proofErr w:type="spellStart"/>
      <w:r w:rsidRPr="00F76DD8">
        <w:rPr>
          <w:rFonts w:ascii="Times New Roman" w:hAnsi="Times New Roman"/>
          <w:spacing w:val="0"/>
          <w:lang w:val="nl-NL"/>
        </w:rPr>
        <w:t>Westerstede</w:t>
      </w:r>
      <w:proofErr w:type="spellEnd"/>
      <w:r w:rsidRPr="00F76DD8">
        <w:rPr>
          <w:rFonts w:ascii="Times New Roman" w:hAnsi="Times New Roman"/>
          <w:spacing w:val="0"/>
          <w:lang w:val="nl-NL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F76DD8">
        <w:rPr>
          <w:rFonts w:ascii="Times New Roman" w:hAnsi="Times New Roman"/>
          <w:b w:val="0"/>
          <w:bCs/>
          <w:spacing w:val="0"/>
          <w:lang w:val="nl-NL"/>
        </w:rPr>
        <w:t>42.00 €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d’or, grandes fleurs.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50" name="il_fi" descr="E311-0317101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311-0317101g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DD8">
        <w:rPr>
          <w:b/>
          <w:sz w:val="20"/>
          <w:szCs w:val="20"/>
        </w:rPr>
        <w:t xml:space="preserve"> </w:t>
      </w:r>
      <w:proofErr w:type="spellStart"/>
      <w:r w:rsidRPr="00F76DD8">
        <w:rPr>
          <w:b/>
          <w:sz w:val="20"/>
          <w:szCs w:val="20"/>
        </w:rPr>
        <w:t>Hamamelis</w:t>
      </w:r>
      <w:proofErr w:type="spellEnd"/>
      <w:r w:rsidRPr="00F76DD8">
        <w:rPr>
          <w:b/>
          <w:sz w:val="20"/>
          <w:szCs w:val="20"/>
        </w:rPr>
        <w:t xml:space="preserve"> </w:t>
      </w:r>
      <w:proofErr w:type="spellStart"/>
      <w:r w:rsidRPr="00F76DD8">
        <w:rPr>
          <w:b/>
          <w:sz w:val="20"/>
          <w:szCs w:val="20"/>
        </w:rPr>
        <w:t>japonica</w:t>
      </w:r>
      <w:proofErr w:type="spellEnd"/>
      <w:r w:rsidRPr="00F76DD8">
        <w:rPr>
          <w:b/>
          <w:sz w:val="20"/>
          <w:szCs w:val="20"/>
        </w:rPr>
        <w:t xml:space="preserve"> ‘</w:t>
      </w:r>
      <w:proofErr w:type="spellStart"/>
      <w:r w:rsidRPr="00F76DD8">
        <w:rPr>
          <w:b/>
          <w:sz w:val="20"/>
          <w:szCs w:val="20"/>
        </w:rPr>
        <w:t>Arborea</w:t>
      </w:r>
      <w:proofErr w:type="spellEnd"/>
      <w:r w:rsidRPr="00F76DD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(Japon) </w:t>
      </w:r>
      <w:r>
        <w:rPr>
          <w:sz w:val="13"/>
          <w:szCs w:val="13"/>
        </w:rPr>
        <w:tab/>
      </w:r>
      <w:r w:rsidRPr="00F76DD8">
        <w:rPr>
          <w:sz w:val="20"/>
          <w:szCs w:val="20"/>
        </w:rPr>
        <w:t>42.00</w:t>
      </w:r>
      <w:r w:rsidRPr="00F76DD8">
        <w:rPr>
          <w:b/>
          <w:bCs/>
          <w:sz w:val="20"/>
          <w:szCs w:val="20"/>
        </w:rPr>
        <w:t xml:space="preserve"> €</w:t>
      </w:r>
      <w:r w:rsidRPr="00F76DD8">
        <w:rPr>
          <w:sz w:val="20"/>
          <w:szCs w:val="20"/>
        </w:rPr>
        <w:t xml:space="preserve"> à 65.00</w:t>
      </w:r>
      <w:r w:rsidRPr="00F76DD8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arbre, très parfumé, petites fleurs jaune.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621030"/>
            <wp:effectExtent l="19050" t="0" r="0" b="0"/>
            <wp:docPr id="51" name="il_fi" descr="stort-hovedtekstbilde_Hamamelis_japonica_Z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rt-hovedtekstbilde_Hamamelis_japonica_Zucc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11081">
        <w:rPr>
          <w:b/>
          <w:sz w:val="20"/>
          <w:szCs w:val="20"/>
        </w:rPr>
        <w:t>Hamamelis</w:t>
      </w:r>
      <w:proofErr w:type="spellEnd"/>
      <w:r w:rsidRPr="00E11081">
        <w:rPr>
          <w:b/>
          <w:sz w:val="20"/>
          <w:szCs w:val="20"/>
        </w:rPr>
        <w:t xml:space="preserve"> </w:t>
      </w:r>
      <w:proofErr w:type="spellStart"/>
      <w:r w:rsidRPr="00E11081">
        <w:rPr>
          <w:b/>
          <w:sz w:val="20"/>
          <w:szCs w:val="20"/>
        </w:rPr>
        <w:t>japonica</w:t>
      </w:r>
      <w:proofErr w:type="spellEnd"/>
      <w:r w:rsidRPr="00E11081">
        <w:rPr>
          <w:b/>
          <w:sz w:val="20"/>
          <w:szCs w:val="20"/>
        </w:rPr>
        <w:t xml:space="preserve"> ‘</w:t>
      </w:r>
      <w:proofErr w:type="spellStart"/>
      <w:r w:rsidRPr="00E11081">
        <w:rPr>
          <w:b/>
          <w:sz w:val="20"/>
          <w:szCs w:val="20"/>
        </w:rPr>
        <w:t>Zuccariniana</w:t>
      </w:r>
      <w:proofErr w:type="spellEnd"/>
      <w:r w:rsidRPr="00E1108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E11081">
        <w:rPr>
          <w:sz w:val="20"/>
          <w:szCs w:val="20"/>
        </w:rPr>
        <w:t>42.00</w:t>
      </w:r>
      <w:r w:rsidRPr="00E11081">
        <w:rPr>
          <w:b/>
          <w:bCs/>
          <w:sz w:val="20"/>
          <w:szCs w:val="20"/>
        </w:rPr>
        <w:t xml:space="preserve"> €</w:t>
      </w:r>
      <w:r w:rsidRPr="00E11081">
        <w:rPr>
          <w:sz w:val="20"/>
          <w:szCs w:val="20"/>
        </w:rPr>
        <w:t xml:space="preserve"> à 65.00</w:t>
      </w:r>
      <w:r w:rsidRPr="00E11081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en mars, jaune soufré, parfumé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52" name="il_fi" descr="thumb_180_plant_hamamelis_vernalis___sandra___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mb_180_plant_hamamelis_vernalis___sandra___1_2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11081">
        <w:rPr>
          <w:b/>
          <w:sz w:val="20"/>
          <w:szCs w:val="20"/>
        </w:rPr>
        <w:t>Hamamelis</w:t>
      </w:r>
      <w:proofErr w:type="spellEnd"/>
      <w:r w:rsidRPr="00E11081">
        <w:rPr>
          <w:b/>
          <w:sz w:val="20"/>
          <w:szCs w:val="20"/>
        </w:rPr>
        <w:t xml:space="preserve"> </w:t>
      </w:r>
      <w:proofErr w:type="spellStart"/>
      <w:r w:rsidRPr="00E11081">
        <w:rPr>
          <w:b/>
          <w:sz w:val="20"/>
          <w:szCs w:val="20"/>
        </w:rPr>
        <w:t>vernalis</w:t>
      </w:r>
      <w:proofErr w:type="spellEnd"/>
      <w:r w:rsidRPr="00E11081">
        <w:rPr>
          <w:b/>
          <w:sz w:val="20"/>
          <w:szCs w:val="20"/>
        </w:rPr>
        <w:t xml:space="preserve"> ‘Sandra’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E11081">
        <w:rPr>
          <w:sz w:val="20"/>
          <w:szCs w:val="20"/>
        </w:rPr>
        <w:t>42.00</w:t>
      </w:r>
      <w:r w:rsidRPr="00E11081">
        <w:rPr>
          <w:b/>
          <w:bCs/>
          <w:sz w:val="20"/>
          <w:szCs w:val="20"/>
        </w:rPr>
        <w:t xml:space="preserve"> €</w:t>
      </w:r>
      <w:r w:rsidRPr="00E11081">
        <w:rPr>
          <w:sz w:val="20"/>
          <w:szCs w:val="20"/>
        </w:rPr>
        <w:t xml:space="preserve"> à 65.00</w:t>
      </w:r>
      <w:r w:rsidRPr="00E11081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florifère, feuille rouge brunâtre.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53" name="il_fi" descr="E121-0406092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121-0406092gk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11081">
        <w:rPr>
          <w:b/>
          <w:sz w:val="20"/>
          <w:szCs w:val="20"/>
        </w:rPr>
        <w:t>Hamamelis</w:t>
      </w:r>
      <w:proofErr w:type="spellEnd"/>
      <w:r w:rsidRPr="00E11081">
        <w:rPr>
          <w:b/>
          <w:sz w:val="20"/>
          <w:szCs w:val="20"/>
        </w:rPr>
        <w:t xml:space="preserve"> X mollis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E11081">
        <w:rPr>
          <w:sz w:val="20"/>
          <w:szCs w:val="20"/>
        </w:rPr>
        <w:t>42.00</w:t>
      </w:r>
      <w:r w:rsidRPr="00E11081">
        <w:rPr>
          <w:b/>
          <w:bCs/>
          <w:sz w:val="20"/>
          <w:szCs w:val="20"/>
        </w:rPr>
        <w:t xml:space="preserve"> €</w:t>
      </w:r>
      <w:r w:rsidRPr="00E11081">
        <w:rPr>
          <w:sz w:val="20"/>
          <w:szCs w:val="20"/>
        </w:rPr>
        <w:t xml:space="preserve"> à 65.00</w:t>
      </w:r>
      <w:r w:rsidRPr="00E11081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assez aéré, fleurs jaunes odorantes de décembre à mars, belle coloration en automne.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4" name="il_fi" descr="hamamelis_mollis_brevipetala_zaubern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_mollis_brevipetala_zaubernus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E11081">
        <w:rPr>
          <w:b/>
          <w:sz w:val="20"/>
          <w:szCs w:val="20"/>
        </w:rPr>
        <w:t>Hamamelis</w:t>
      </w:r>
      <w:proofErr w:type="spellEnd"/>
      <w:r w:rsidRPr="00E11081">
        <w:rPr>
          <w:b/>
          <w:sz w:val="20"/>
          <w:szCs w:val="20"/>
        </w:rPr>
        <w:t xml:space="preserve"> mollis ‘</w:t>
      </w:r>
      <w:proofErr w:type="spellStart"/>
      <w:r w:rsidRPr="00E11081">
        <w:rPr>
          <w:b/>
          <w:sz w:val="20"/>
          <w:szCs w:val="20"/>
        </w:rPr>
        <w:t>Brevipetala</w:t>
      </w:r>
      <w:proofErr w:type="spellEnd"/>
      <w:r w:rsidRPr="00E1108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E11081">
        <w:rPr>
          <w:sz w:val="20"/>
          <w:szCs w:val="20"/>
        </w:rPr>
        <w:t>42.00</w:t>
      </w:r>
      <w:r w:rsidRPr="00E11081">
        <w:rPr>
          <w:b/>
          <w:bCs/>
          <w:sz w:val="20"/>
          <w:szCs w:val="20"/>
        </w:rPr>
        <w:t xml:space="preserve"> €</w:t>
      </w:r>
      <w:r w:rsidRPr="00E11081">
        <w:rPr>
          <w:sz w:val="20"/>
          <w:szCs w:val="20"/>
        </w:rPr>
        <w:t xml:space="preserve"> à 65.00</w:t>
      </w:r>
      <w:r w:rsidRPr="00E11081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Jaune orange.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9790" cy="573405"/>
            <wp:effectExtent l="19050" t="0" r="0" b="0"/>
            <wp:docPr id="55" name="il_fi" descr="HamamelisxIntermediaPallida_L?width=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xIntermediaPallida_L?width=5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11081">
        <w:rPr>
          <w:rFonts w:ascii="Times New Roman" w:hAnsi="Times New Roman"/>
          <w:spacing w:val="0"/>
        </w:rPr>
        <w:t>Hamamelis</w:t>
      </w:r>
      <w:proofErr w:type="spellEnd"/>
      <w:r w:rsidRPr="00E11081">
        <w:rPr>
          <w:rFonts w:ascii="Times New Roman" w:hAnsi="Times New Roman"/>
          <w:spacing w:val="0"/>
        </w:rPr>
        <w:t xml:space="preserve"> mollis ‘</w:t>
      </w:r>
      <w:proofErr w:type="spellStart"/>
      <w:r w:rsidRPr="00E11081">
        <w:rPr>
          <w:rFonts w:ascii="Times New Roman" w:hAnsi="Times New Roman"/>
          <w:spacing w:val="0"/>
        </w:rPr>
        <w:t>Pallida</w:t>
      </w:r>
      <w:proofErr w:type="spellEnd"/>
      <w:r w:rsidRPr="00E1108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11081">
        <w:rPr>
          <w:rFonts w:ascii="Times New Roman" w:hAnsi="Times New Roman"/>
          <w:b w:val="0"/>
          <w:bCs/>
          <w:spacing w:val="0"/>
        </w:rPr>
        <w:t xml:space="preserve">42.00 € </w:t>
      </w:r>
      <w:proofErr w:type="spellStart"/>
      <w:r w:rsidRPr="00E11081">
        <w:rPr>
          <w:rFonts w:ascii="Times New Roman" w:hAnsi="Times New Roman"/>
          <w:b w:val="0"/>
          <w:bCs/>
          <w:spacing w:val="0"/>
        </w:rPr>
        <w:t>€</w:t>
      </w:r>
      <w:proofErr w:type="spellEnd"/>
      <w:r w:rsidRPr="00E11081">
        <w:rPr>
          <w:rFonts w:ascii="Times New Roman" w:hAnsi="Times New Roman"/>
          <w:b w:val="0"/>
          <w:bCs/>
          <w:spacing w:val="0"/>
        </w:rPr>
        <w:t xml:space="preserve">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érigé aux grandes feuilles arrondies, fleurs jaune soufre en hiver, très parfumées, belle coloration automnale du feuillage.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045" cy="819150"/>
            <wp:effectExtent l="19050" t="0" r="0" b="0"/>
            <wp:docPr id="56" name="il_fi" descr="hamamelis-virginiana-g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mamelis-virginiana-grand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E11081">
        <w:rPr>
          <w:rFonts w:ascii="Times New Roman" w:hAnsi="Times New Roman"/>
          <w:spacing w:val="0"/>
        </w:rPr>
        <w:t>Hamamelis</w:t>
      </w:r>
      <w:proofErr w:type="spellEnd"/>
      <w:r w:rsidRPr="00E11081">
        <w:rPr>
          <w:rFonts w:ascii="Times New Roman" w:hAnsi="Times New Roman"/>
          <w:spacing w:val="0"/>
        </w:rPr>
        <w:t xml:space="preserve"> </w:t>
      </w:r>
      <w:proofErr w:type="spellStart"/>
      <w:r w:rsidRPr="00E11081">
        <w:rPr>
          <w:rFonts w:ascii="Times New Roman" w:hAnsi="Times New Roman"/>
          <w:spacing w:val="0"/>
        </w:rPr>
        <w:t>virginiana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11081">
        <w:rPr>
          <w:rFonts w:ascii="Times New Roman" w:hAnsi="Times New Roman"/>
          <w:b w:val="0"/>
          <w:spacing w:val="0"/>
        </w:rPr>
        <w:t>42</w:t>
      </w:r>
      <w:r w:rsidRPr="00E11081">
        <w:rPr>
          <w:rFonts w:ascii="Times New Roman" w:hAnsi="Times New Roman"/>
          <w:b w:val="0"/>
          <w:bCs/>
          <w:spacing w:val="0"/>
        </w:rPr>
        <w:t>.00 € à 65.00 €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automnale, jaune, feuillage jaune d’or à l’automne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1F5B0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661670"/>
            <wp:effectExtent l="19050" t="0" r="0" b="0"/>
            <wp:docPr id="57" name="il_fi" descr="796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962d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b/>
          <w:sz w:val="13"/>
          <w:szCs w:val="13"/>
        </w:rPr>
        <w:t xml:space="preserve"> </w:t>
      </w:r>
      <w:proofErr w:type="spellStart"/>
      <w:r w:rsidRPr="001F5B09">
        <w:rPr>
          <w:b/>
          <w:sz w:val="20"/>
          <w:szCs w:val="20"/>
        </w:rPr>
        <w:t>Hebe</w:t>
      </w:r>
      <w:proofErr w:type="spellEnd"/>
      <w:r w:rsidRPr="001F5B09">
        <w:rPr>
          <w:b/>
          <w:sz w:val="20"/>
          <w:szCs w:val="20"/>
        </w:rPr>
        <w:t xml:space="preserve"> </w:t>
      </w:r>
      <w:proofErr w:type="spellStart"/>
      <w:r w:rsidRPr="001F5B09">
        <w:rPr>
          <w:b/>
          <w:sz w:val="20"/>
          <w:szCs w:val="20"/>
        </w:rPr>
        <w:t>albicans</w:t>
      </w:r>
      <w:proofErr w:type="spellEnd"/>
      <w:r w:rsidRPr="001F5B09">
        <w:rPr>
          <w:sz w:val="13"/>
          <w:szCs w:val="13"/>
        </w:rPr>
        <w:t xml:space="preserve"> (NZ)</w:t>
      </w:r>
      <w:r w:rsidRPr="001F5B09">
        <w:rPr>
          <w:sz w:val="13"/>
          <w:szCs w:val="13"/>
        </w:rPr>
        <w:tab/>
      </w:r>
      <w:r w:rsidRPr="001F5B09">
        <w:rPr>
          <w:sz w:val="13"/>
          <w:szCs w:val="13"/>
        </w:rPr>
        <w:tab/>
      </w:r>
      <w:r w:rsidRPr="001F5B09">
        <w:rPr>
          <w:sz w:val="20"/>
          <w:szCs w:val="20"/>
        </w:rPr>
        <w:t>15.50</w:t>
      </w:r>
      <w:r w:rsidRPr="001F5B09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blanche en été.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914400"/>
            <wp:effectExtent l="19050" t="0" r="3175" b="0"/>
            <wp:docPr id="58" name="il_fi" descr="1e4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e443c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bCs/>
          <w:sz w:val="20"/>
          <w:szCs w:val="20"/>
        </w:rPr>
        <w:t>Hebe</w:t>
      </w:r>
      <w:proofErr w:type="spellEnd"/>
      <w:r w:rsidRPr="00E11081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bCs/>
          <w:sz w:val="20"/>
          <w:szCs w:val="20"/>
        </w:rPr>
        <w:t>albicans</w:t>
      </w:r>
      <w:proofErr w:type="spellEnd"/>
      <w:r w:rsidRPr="00E11081">
        <w:rPr>
          <w:rFonts w:cs="Arial"/>
          <w:b/>
          <w:bCs/>
          <w:sz w:val="20"/>
          <w:szCs w:val="20"/>
        </w:rPr>
        <w:t xml:space="preserve"> 'Sussex </w:t>
      </w:r>
      <w:proofErr w:type="spellStart"/>
      <w:r w:rsidRPr="00E11081">
        <w:rPr>
          <w:rFonts w:cs="Arial"/>
          <w:b/>
          <w:bCs/>
          <w:sz w:val="20"/>
          <w:szCs w:val="20"/>
        </w:rPr>
        <w:t>Carpet</w:t>
      </w:r>
      <w:proofErr w:type="spellEnd"/>
      <w:r w:rsidRPr="00E11081">
        <w:rPr>
          <w:rFonts w:cs="Arial"/>
          <w:b/>
          <w:bCs/>
          <w:sz w:val="20"/>
          <w:szCs w:val="20"/>
        </w:rPr>
        <w:t>'</w:t>
      </w:r>
      <w:r>
        <w:rPr>
          <w:rFonts w:cs="Arial"/>
          <w:b/>
          <w:bCs/>
          <w:sz w:val="13"/>
          <w:szCs w:val="13"/>
        </w:rPr>
        <w:tab/>
      </w:r>
      <w:r w:rsidRPr="00E11081">
        <w:rPr>
          <w:rFonts w:cs="Arial"/>
          <w:bCs/>
          <w:sz w:val="20"/>
          <w:szCs w:val="20"/>
        </w:rPr>
        <w:t>18.00 €</w:t>
      </w:r>
      <w:r w:rsidRPr="003F7FF9">
        <w:rPr>
          <w:rFonts w:cs="Arial"/>
          <w:b/>
          <w:bCs/>
          <w:sz w:val="13"/>
          <w:szCs w:val="13"/>
        </w:rPr>
        <w:t xml:space="preserve"> 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Cs/>
          <w:sz w:val="13"/>
          <w:szCs w:val="13"/>
        </w:rPr>
      </w:pPr>
      <w:r w:rsidRPr="003F7FF9">
        <w:rPr>
          <w:rFonts w:cs="Arial"/>
          <w:bCs/>
          <w:sz w:val="13"/>
          <w:szCs w:val="13"/>
        </w:rPr>
        <w:t>Cultivar à croissance prostrée, feuillage gris, floraison blanche en grappe en été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C'est un excellent couvre-sol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87095" cy="593725"/>
            <wp:effectExtent l="19050" t="0" r="8255" b="0"/>
            <wp:docPr id="59" name="il_fi" descr="hebe_autumn_8gl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ebe_autumn_8glory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11081">
        <w:rPr>
          <w:rFonts w:ascii="Times New Roman" w:hAnsi="Times New Roman"/>
          <w:spacing w:val="0"/>
          <w:lang w:val="de-DE"/>
        </w:rPr>
        <w:t>Hebe ‘</w:t>
      </w:r>
      <w:proofErr w:type="spellStart"/>
      <w:r w:rsidRPr="00E11081">
        <w:rPr>
          <w:rFonts w:ascii="Times New Roman" w:hAnsi="Times New Roman"/>
          <w:spacing w:val="0"/>
          <w:lang w:val="de-DE"/>
        </w:rPr>
        <w:t>Autumn</w:t>
      </w:r>
      <w:proofErr w:type="spellEnd"/>
      <w:r w:rsidRPr="00E11081">
        <w:rPr>
          <w:rFonts w:ascii="Times New Roman" w:hAnsi="Times New Roman"/>
          <w:spacing w:val="0"/>
          <w:lang w:val="de-DE"/>
        </w:rPr>
        <w:t xml:space="preserve"> Glory’</w:t>
      </w:r>
      <w:r w:rsidRPr="00E11081">
        <w:rPr>
          <w:rFonts w:ascii="Times New Roman" w:hAnsi="Times New Roman"/>
          <w:spacing w:val="0"/>
          <w:lang w:val="de-DE"/>
        </w:rPr>
        <w:tab/>
      </w:r>
      <w:r w:rsidRPr="00E11081">
        <w:rPr>
          <w:rFonts w:ascii="Times New Roman" w:hAnsi="Times New Roman"/>
          <w:b w:val="0"/>
          <w:bCs/>
          <w:spacing w:val="0"/>
          <w:lang w:val="de-DE"/>
        </w:rPr>
        <w:t>18.00 €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Pourpre, floraison en été jusqu’à l’hiver.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573405"/>
            <wp:effectExtent l="19050" t="0" r="4445" b="0"/>
            <wp:docPr id="60" name="il_fi" descr="0000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340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bCs/>
          <w:sz w:val="20"/>
          <w:szCs w:val="20"/>
        </w:rPr>
        <w:t>Hebe</w:t>
      </w:r>
      <w:proofErr w:type="spellEnd"/>
      <w:r w:rsidRPr="00E11081">
        <w:rPr>
          <w:rFonts w:cs="Arial"/>
          <w:b/>
          <w:bCs/>
          <w:sz w:val="20"/>
          <w:szCs w:val="20"/>
        </w:rPr>
        <w:t xml:space="preserve"> 'Blue </w:t>
      </w:r>
      <w:proofErr w:type="spellStart"/>
      <w:r w:rsidRPr="00E11081">
        <w:rPr>
          <w:rFonts w:cs="Arial"/>
          <w:b/>
          <w:bCs/>
          <w:sz w:val="20"/>
          <w:szCs w:val="20"/>
        </w:rPr>
        <w:t>Paradise</w:t>
      </w:r>
      <w:proofErr w:type="spellEnd"/>
      <w:r w:rsidRPr="00E11081">
        <w:rPr>
          <w:rFonts w:cs="Arial"/>
          <w:b/>
          <w:bCs/>
          <w:sz w:val="20"/>
          <w:szCs w:val="20"/>
        </w:rPr>
        <w:t>'</w:t>
      </w:r>
      <w:r w:rsidRPr="00E11081">
        <w:rPr>
          <w:rFonts w:cs="Arial"/>
          <w:b/>
          <w:bCs/>
          <w:sz w:val="20"/>
          <w:szCs w:val="20"/>
        </w:rPr>
        <w:tab/>
      </w:r>
      <w:r w:rsidRPr="00E11081">
        <w:rPr>
          <w:rFonts w:cs="Arial"/>
          <w:bCs/>
          <w:sz w:val="20"/>
          <w:szCs w:val="20"/>
        </w:rPr>
        <w:t>18.00 €</w:t>
      </w:r>
      <w:r w:rsidRPr="003F7FF9">
        <w:rPr>
          <w:rFonts w:cs="Arial"/>
          <w:b/>
          <w:bCs/>
          <w:sz w:val="13"/>
          <w:szCs w:val="13"/>
        </w:rPr>
        <w:t xml:space="preserve">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Floraison bleu ciel. Feuillage bleuté devenant rouge l'hiver. Port arrondi 50cm. Floraison de juin à septembre.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ascii="Arial" w:hAnsi="Arial" w:cs="Arial"/>
          <w:sz w:val="20"/>
          <w:szCs w:val="20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825500"/>
            <wp:effectExtent l="19050" t="0" r="0" b="0"/>
            <wp:docPr id="61" name="il_fi" descr="hebe_wiri_ch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ebe_wiri_char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sz w:val="20"/>
          <w:szCs w:val="20"/>
        </w:rPr>
        <w:t>Hebe</w:t>
      </w:r>
      <w:proofErr w:type="spellEnd"/>
      <w:r w:rsidRPr="00E11081">
        <w:rPr>
          <w:rFonts w:cs="Arial"/>
          <w:b/>
          <w:sz w:val="20"/>
          <w:szCs w:val="20"/>
        </w:rPr>
        <w:t xml:space="preserve"> '</w:t>
      </w:r>
      <w:proofErr w:type="spellStart"/>
      <w:r w:rsidRPr="00E11081">
        <w:rPr>
          <w:rFonts w:cs="Arial"/>
          <w:b/>
          <w:sz w:val="20"/>
          <w:szCs w:val="20"/>
        </w:rPr>
        <w:t>Wiri</w:t>
      </w:r>
      <w:proofErr w:type="spellEnd"/>
      <w:r w:rsidRPr="00E11081">
        <w:rPr>
          <w:rFonts w:cs="Arial"/>
          <w:b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sz w:val="20"/>
          <w:szCs w:val="20"/>
        </w:rPr>
        <w:t>Charm</w:t>
      </w:r>
      <w:proofErr w:type="spellEnd"/>
      <w:r w:rsidRPr="00E11081">
        <w:rPr>
          <w:rFonts w:cs="Arial"/>
          <w:b/>
          <w:sz w:val="20"/>
          <w:szCs w:val="20"/>
        </w:rPr>
        <w:t>'</w:t>
      </w:r>
      <w:r w:rsidRPr="003F7FF9">
        <w:rPr>
          <w:sz w:val="13"/>
          <w:szCs w:val="13"/>
          <w:lang w:val="de-DE"/>
        </w:rPr>
        <w:t>(NZ)</w:t>
      </w:r>
      <w:r>
        <w:rPr>
          <w:rFonts w:cs="Arial"/>
          <w:b/>
          <w:sz w:val="13"/>
          <w:szCs w:val="13"/>
        </w:rPr>
        <w:tab/>
      </w:r>
      <w:r w:rsidRPr="00E11081">
        <w:rPr>
          <w:rFonts w:cs="Arial"/>
          <w:sz w:val="20"/>
          <w:szCs w:val="20"/>
        </w:rPr>
        <w:t>18.00 €</w:t>
      </w:r>
      <w:r w:rsidRPr="003F7FF9">
        <w:rPr>
          <w:rFonts w:cs="Arial"/>
          <w:b/>
          <w:sz w:val="13"/>
          <w:szCs w:val="13"/>
        </w:rPr>
        <w:t xml:space="preserve">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80cm, port en boule formant un dôme régulier. Epi de fleur rose pourpre en juin et en automne. Feuille allongée vert sombre avec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une</w:t>
      </w:r>
      <w:proofErr w:type="gramEnd"/>
      <w:r w:rsidRPr="003F7FF9">
        <w:rPr>
          <w:rFonts w:cs="Arial"/>
          <w:sz w:val="13"/>
          <w:szCs w:val="13"/>
        </w:rPr>
        <w:t xml:space="preserve"> nervure médiane pourprée. Très belle variété rustique aux maladies.</w:t>
      </w:r>
    </w:p>
    <w:p w:rsidR="00E07487" w:rsidRPr="00080EB8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7520" cy="641350"/>
            <wp:effectExtent l="19050" t="0" r="0" b="0"/>
            <wp:docPr id="62" name="il_fi" descr="hebe_bux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ebe_bux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E11081">
        <w:rPr>
          <w:b/>
          <w:sz w:val="20"/>
          <w:szCs w:val="20"/>
          <w:lang w:val="de-DE"/>
        </w:rPr>
        <w:t xml:space="preserve">Hebe </w:t>
      </w:r>
      <w:proofErr w:type="spellStart"/>
      <w:r w:rsidRPr="00E11081">
        <w:rPr>
          <w:b/>
          <w:sz w:val="20"/>
          <w:szCs w:val="20"/>
          <w:lang w:val="de-DE"/>
        </w:rPr>
        <w:t>buxifolia</w:t>
      </w:r>
      <w:proofErr w:type="spellEnd"/>
      <w:r w:rsidRPr="003F7FF9">
        <w:rPr>
          <w:sz w:val="13"/>
          <w:szCs w:val="13"/>
          <w:lang w:val="de-DE"/>
        </w:rPr>
        <w:tab/>
      </w:r>
      <w:r w:rsidRPr="003F7FF9">
        <w:rPr>
          <w:sz w:val="13"/>
          <w:szCs w:val="13"/>
          <w:lang w:val="de-DE"/>
        </w:rPr>
        <w:tab/>
      </w:r>
      <w:r w:rsidRPr="00E11081">
        <w:rPr>
          <w:sz w:val="20"/>
          <w:szCs w:val="20"/>
          <w:lang w:val="de-DE"/>
        </w:rPr>
        <w:t>18.00</w:t>
      </w:r>
      <w:r w:rsidRPr="00E11081">
        <w:rPr>
          <w:b/>
          <w:bCs/>
          <w:sz w:val="20"/>
          <w:szCs w:val="20"/>
          <w:lang w:val="de-DE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 blanche, touffu, feuillage glacé.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670" cy="880110"/>
            <wp:effectExtent l="19050" t="0" r="5080" b="0"/>
            <wp:docPr id="63" name="il_fi" descr="DSCN2054-13619-Hebe-x-fr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N2054-13619-Hebe-x-franc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sz w:val="20"/>
          <w:szCs w:val="20"/>
        </w:rPr>
        <w:t>Hebe</w:t>
      </w:r>
      <w:proofErr w:type="spellEnd"/>
      <w:r w:rsidRPr="00E11081">
        <w:rPr>
          <w:rFonts w:cs="Arial"/>
          <w:b/>
          <w:sz w:val="20"/>
          <w:szCs w:val="20"/>
        </w:rPr>
        <w:t xml:space="preserve"> </w:t>
      </w:r>
      <w:proofErr w:type="spellStart"/>
      <w:r w:rsidRPr="00E11081">
        <w:rPr>
          <w:rFonts w:cs="Arial"/>
          <w:b/>
          <w:sz w:val="20"/>
          <w:szCs w:val="20"/>
        </w:rPr>
        <w:t>franciscana'Blue</w:t>
      </w:r>
      <w:proofErr w:type="spellEnd"/>
      <w:r w:rsidRPr="00E11081">
        <w:rPr>
          <w:rFonts w:cs="Arial"/>
          <w:b/>
          <w:sz w:val="20"/>
          <w:szCs w:val="20"/>
        </w:rPr>
        <w:t xml:space="preserve"> Gem'</w:t>
      </w:r>
      <w:r>
        <w:rPr>
          <w:rFonts w:cs="Arial"/>
          <w:b/>
          <w:sz w:val="13"/>
          <w:szCs w:val="13"/>
        </w:rPr>
        <w:tab/>
      </w:r>
      <w:r w:rsidRPr="00E11081">
        <w:rPr>
          <w:rFonts w:cs="Arial"/>
          <w:sz w:val="20"/>
          <w:szCs w:val="20"/>
        </w:rPr>
        <w:t>18.00 €</w:t>
      </w:r>
      <w:r w:rsidRPr="003F7FF9">
        <w:rPr>
          <w:rFonts w:cs="Arial"/>
          <w:b/>
          <w:sz w:val="13"/>
          <w:szCs w:val="13"/>
        </w:rPr>
        <w:t xml:space="preserve">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0,7x1m Arbuste au port compact et de couleur vert pur. Floraison bleu rose violet 9/12.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b/>
          <w:sz w:val="13"/>
          <w:szCs w:val="13"/>
        </w:rPr>
      </w:pPr>
      <w:proofErr w:type="spellStart"/>
      <w:r w:rsidRPr="0079029B">
        <w:rPr>
          <w:rFonts w:cs="Arial"/>
          <w:b/>
          <w:sz w:val="20"/>
          <w:szCs w:val="20"/>
        </w:rPr>
        <w:t>Hebe</w:t>
      </w:r>
      <w:proofErr w:type="spellEnd"/>
      <w:r w:rsidRPr="0079029B">
        <w:rPr>
          <w:rFonts w:cs="Arial"/>
          <w:b/>
          <w:sz w:val="20"/>
          <w:szCs w:val="20"/>
        </w:rPr>
        <w:t xml:space="preserve"> </w:t>
      </w:r>
      <w:proofErr w:type="spellStart"/>
      <w:r w:rsidRPr="0079029B">
        <w:rPr>
          <w:rFonts w:cs="Arial"/>
          <w:b/>
          <w:sz w:val="20"/>
          <w:szCs w:val="20"/>
        </w:rPr>
        <w:t>lycury</w:t>
      </w:r>
      <w:proofErr w:type="spellEnd"/>
      <w:r w:rsidRPr="003F7FF9">
        <w:rPr>
          <w:rFonts w:cs="Arial"/>
          <w:b/>
          <w:sz w:val="13"/>
          <w:szCs w:val="13"/>
        </w:rPr>
        <w:tab/>
      </w:r>
      <w:r w:rsidRPr="003F7FF9">
        <w:rPr>
          <w:rFonts w:cs="Arial"/>
          <w:b/>
          <w:sz w:val="13"/>
          <w:szCs w:val="13"/>
        </w:rPr>
        <w:tab/>
      </w:r>
      <w:r w:rsidRPr="0079029B">
        <w:rPr>
          <w:rFonts w:cs="Arial"/>
          <w:sz w:val="20"/>
          <w:szCs w:val="20"/>
        </w:rPr>
        <w:t>18.00 €</w:t>
      </w:r>
      <w:r w:rsidRPr="003F7FF9">
        <w:rPr>
          <w:rFonts w:cs="Arial"/>
          <w:b/>
          <w:sz w:val="13"/>
          <w:szCs w:val="13"/>
        </w:rPr>
        <w:t xml:space="preserve"> </w:t>
      </w:r>
    </w:p>
    <w:p w:rsidR="00E07487" w:rsidRPr="00080EB8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Arbuste magnifique qui atteint 60cm de haut. Ses fleurs blanches s'épanouissent en été sur un feuillage gris long et pointu de 3 à 5cm de long.</w:t>
      </w: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14045"/>
            <wp:effectExtent l="19050" t="0" r="1905" b="0"/>
            <wp:docPr id="64" name="il_fi" descr="Hebe%20Pinguifolia%20Page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ebe%20Pinguifolia%20Pageii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79029B">
        <w:rPr>
          <w:rFonts w:ascii="Times New Roman" w:hAnsi="Times New Roman"/>
          <w:spacing w:val="0"/>
        </w:rPr>
        <w:t>Hebe</w:t>
      </w:r>
      <w:proofErr w:type="spellEnd"/>
      <w:r w:rsidRPr="0079029B">
        <w:rPr>
          <w:rFonts w:ascii="Times New Roman" w:hAnsi="Times New Roman"/>
          <w:spacing w:val="0"/>
        </w:rPr>
        <w:t xml:space="preserve"> </w:t>
      </w:r>
      <w:proofErr w:type="spellStart"/>
      <w:r w:rsidRPr="0079029B">
        <w:rPr>
          <w:rFonts w:ascii="Times New Roman" w:hAnsi="Times New Roman"/>
          <w:spacing w:val="0"/>
        </w:rPr>
        <w:t>pinguifolia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9029B">
        <w:rPr>
          <w:rFonts w:ascii="Times New Roman" w:hAnsi="Times New Roman"/>
          <w:b w:val="0"/>
          <w:bCs/>
          <w:spacing w:val="0"/>
        </w:rPr>
        <w:t>18.50 €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Forme une touffe arrondie, petit feuillage gris, fleurs blanches juillet et août.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32130"/>
            <wp:effectExtent l="19050" t="0" r="1905" b="0"/>
            <wp:docPr id="65" name="il_fi" descr="H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D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79029B">
        <w:rPr>
          <w:b/>
          <w:sz w:val="20"/>
          <w:szCs w:val="20"/>
        </w:rPr>
        <w:t>Hemiptelea</w:t>
      </w:r>
      <w:proofErr w:type="spellEnd"/>
      <w:r w:rsidRPr="0079029B">
        <w:rPr>
          <w:b/>
          <w:sz w:val="20"/>
          <w:szCs w:val="20"/>
        </w:rPr>
        <w:t xml:space="preserve"> </w:t>
      </w:r>
      <w:proofErr w:type="spellStart"/>
      <w:r w:rsidRPr="0079029B">
        <w:rPr>
          <w:b/>
          <w:sz w:val="20"/>
          <w:szCs w:val="20"/>
        </w:rPr>
        <w:t>davidii</w:t>
      </w:r>
      <w:proofErr w:type="spellEnd"/>
      <w:r w:rsidRPr="003F7FF9">
        <w:rPr>
          <w:sz w:val="13"/>
          <w:szCs w:val="13"/>
        </w:rPr>
        <w:t xml:space="preserve"> (Chine, Corée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79029B">
        <w:rPr>
          <w:sz w:val="20"/>
          <w:szCs w:val="20"/>
        </w:rPr>
        <w:t>45.00</w:t>
      </w:r>
      <w:r w:rsidRPr="0079029B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spellStart"/>
      <w:r w:rsidRPr="003F7FF9">
        <w:rPr>
          <w:sz w:val="13"/>
          <w:szCs w:val="13"/>
        </w:rPr>
        <w:t>Zelkova</w:t>
      </w:r>
      <w:proofErr w:type="spellEnd"/>
      <w:r w:rsidRPr="003F7FF9">
        <w:rPr>
          <w:sz w:val="13"/>
          <w:szCs w:val="13"/>
        </w:rPr>
        <w:t xml:space="preserve"> </w:t>
      </w:r>
      <w:proofErr w:type="spellStart"/>
      <w:r w:rsidRPr="003F7FF9">
        <w:rPr>
          <w:sz w:val="13"/>
          <w:szCs w:val="13"/>
        </w:rPr>
        <w:t>davidii</w:t>
      </w:r>
      <w:proofErr w:type="spellEnd"/>
      <w:r w:rsidRPr="003F7FF9">
        <w:rPr>
          <w:sz w:val="13"/>
          <w:szCs w:val="13"/>
        </w:rPr>
        <w:t>, petit arbre dense, feuillage dentelé.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146563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>
            <wp:extent cx="1276350" cy="955040"/>
            <wp:effectExtent l="19050" t="0" r="0" b="0"/>
            <wp:docPr id="66" name="Image 66" descr="Sans tit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ans titre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563">
        <w:rPr>
          <w:sz w:val="13"/>
          <w:szCs w:val="13"/>
        </w:rPr>
        <w:t xml:space="preserve"> </w:t>
      </w:r>
      <w:proofErr w:type="spellStart"/>
      <w:r w:rsidRPr="00146563">
        <w:rPr>
          <w:b/>
          <w:sz w:val="20"/>
          <w:szCs w:val="20"/>
        </w:rPr>
        <w:t>Heptacodium</w:t>
      </w:r>
      <w:proofErr w:type="spellEnd"/>
      <w:r w:rsidRPr="00146563">
        <w:rPr>
          <w:b/>
          <w:sz w:val="20"/>
          <w:szCs w:val="20"/>
        </w:rPr>
        <w:t xml:space="preserve"> </w:t>
      </w:r>
      <w:proofErr w:type="spellStart"/>
      <w:r w:rsidRPr="00146563">
        <w:rPr>
          <w:b/>
          <w:sz w:val="20"/>
          <w:szCs w:val="20"/>
        </w:rPr>
        <w:t>jasmisoides</w:t>
      </w:r>
      <w:proofErr w:type="spellEnd"/>
      <w:r w:rsidRPr="00146563">
        <w:rPr>
          <w:sz w:val="13"/>
          <w:szCs w:val="13"/>
        </w:rPr>
        <w:t xml:space="preserve"> (Chine)</w:t>
      </w:r>
      <w:r w:rsidRPr="00146563">
        <w:rPr>
          <w:sz w:val="13"/>
          <w:szCs w:val="13"/>
        </w:rPr>
        <w:tab/>
      </w:r>
      <w:r w:rsidRPr="00146563">
        <w:rPr>
          <w:sz w:val="20"/>
          <w:szCs w:val="20"/>
        </w:rPr>
        <w:t>32.50</w:t>
      </w:r>
      <w:r w:rsidRPr="00146563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146563">
        <w:rPr>
          <w:sz w:val="13"/>
          <w:szCs w:val="13"/>
        </w:rPr>
        <w:t xml:space="preserve">Grand arbuste, floraison blanche, </w:t>
      </w:r>
      <w:proofErr w:type="spellStart"/>
      <w:r w:rsidRPr="00146563">
        <w:rPr>
          <w:sz w:val="13"/>
          <w:szCs w:val="13"/>
        </w:rPr>
        <w:t>trés</w:t>
      </w:r>
      <w:proofErr w:type="spellEnd"/>
      <w:r w:rsidRPr="00146563">
        <w:rPr>
          <w:sz w:val="13"/>
          <w:szCs w:val="13"/>
        </w:rPr>
        <w:t xml:space="preserve"> belles couleurs d’automne, écorce qui s’ex</w:t>
      </w:r>
      <w:r>
        <w:rPr>
          <w:sz w:val="13"/>
          <w:szCs w:val="13"/>
        </w:rPr>
        <w:t>folie.</w:t>
      </w:r>
    </w:p>
    <w:p w:rsidR="00E07487" w:rsidRPr="00146563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655320"/>
            <wp:effectExtent l="19050" t="0" r="5715" b="0"/>
            <wp:docPr id="67" name="il_fi" descr="roseofsharonblue_ju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eofsharonblue_july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 w:rsidRPr="0079029B">
        <w:rPr>
          <w:b/>
          <w:sz w:val="20"/>
          <w:szCs w:val="20"/>
          <w:lang w:val="en-GB"/>
        </w:rPr>
        <w:t xml:space="preserve">Hibiscus </w:t>
      </w:r>
      <w:proofErr w:type="spellStart"/>
      <w:r w:rsidRPr="0079029B">
        <w:rPr>
          <w:b/>
          <w:sz w:val="20"/>
          <w:szCs w:val="20"/>
          <w:lang w:val="en-GB"/>
        </w:rPr>
        <w:t>syriacus</w:t>
      </w:r>
      <w:proofErr w:type="spellEnd"/>
      <w:r w:rsidRPr="0079029B">
        <w:rPr>
          <w:b/>
          <w:sz w:val="20"/>
          <w:szCs w:val="20"/>
          <w:lang w:val="en-GB"/>
        </w:rPr>
        <w:t xml:space="preserve"> ‘Blue Bird’</w:t>
      </w:r>
      <w:r>
        <w:rPr>
          <w:sz w:val="13"/>
          <w:szCs w:val="13"/>
          <w:lang w:val="en-GB"/>
        </w:rPr>
        <w:t xml:space="preserve"> (Chine)</w:t>
      </w:r>
      <w:r>
        <w:rPr>
          <w:sz w:val="13"/>
          <w:szCs w:val="13"/>
          <w:lang w:val="en-GB"/>
        </w:rPr>
        <w:tab/>
      </w:r>
      <w:r w:rsidRPr="0079029B">
        <w:rPr>
          <w:sz w:val="20"/>
          <w:szCs w:val="20"/>
          <w:lang w:val="en-GB"/>
        </w:rPr>
        <w:t>22.50</w:t>
      </w:r>
      <w:r w:rsidRPr="0079029B">
        <w:rPr>
          <w:b/>
          <w:bCs/>
          <w:sz w:val="20"/>
          <w:szCs w:val="20"/>
          <w:lang w:val="en-GB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bleues au centre rouge sombre.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34720" cy="702945"/>
            <wp:effectExtent l="19050" t="0" r="0" b="0"/>
            <wp:docPr id="68" name="il_fi" descr="b018110-Garteneibisch-Duc-de-Brab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018110-Garteneibisch-Duc-de-Brabant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79029B">
        <w:rPr>
          <w:rFonts w:ascii="Times New Roman" w:hAnsi="Times New Roman"/>
          <w:spacing w:val="0"/>
        </w:rPr>
        <w:t xml:space="preserve">Hibiscus </w:t>
      </w:r>
      <w:proofErr w:type="spellStart"/>
      <w:r w:rsidRPr="0079029B">
        <w:rPr>
          <w:rFonts w:ascii="Times New Roman" w:hAnsi="Times New Roman"/>
          <w:spacing w:val="0"/>
        </w:rPr>
        <w:t>syriacus</w:t>
      </w:r>
      <w:proofErr w:type="spellEnd"/>
      <w:r w:rsidRPr="0079029B">
        <w:rPr>
          <w:rFonts w:ascii="Times New Roman" w:hAnsi="Times New Roman"/>
          <w:spacing w:val="0"/>
        </w:rPr>
        <w:t xml:space="preserve"> ‘Duc de brabant’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79029B">
        <w:rPr>
          <w:rFonts w:ascii="Times New Roman" w:hAnsi="Times New Roman"/>
          <w:b w:val="0"/>
          <w:bCs/>
          <w:spacing w:val="0"/>
        </w:rPr>
        <w:t>22.50 €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pourpres doublées.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23620" cy="675640"/>
            <wp:effectExtent l="19050" t="0" r="5080" b="0"/>
            <wp:docPr id="69" name="il_fi" descr="ANd9GcR7HZ0FViv5udMdTnKh5a2FdDk20ZP0sRlPrSfIT0HTzskkSEmieSzs0A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7HZ0FViv5udMdTnKh5a2FdDk20ZP0sRlPrSfIT0HTzskkSEmieSzs0AlQ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79029B">
        <w:rPr>
          <w:b/>
          <w:sz w:val="20"/>
          <w:szCs w:val="20"/>
          <w:lang w:val="de-DE"/>
        </w:rPr>
        <w:t>Hoheria</w:t>
      </w:r>
      <w:proofErr w:type="spellEnd"/>
      <w:r w:rsidRPr="0079029B">
        <w:rPr>
          <w:b/>
          <w:sz w:val="20"/>
          <w:szCs w:val="20"/>
          <w:lang w:val="de-DE"/>
        </w:rPr>
        <w:t xml:space="preserve"> </w:t>
      </w:r>
      <w:proofErr w:type="spellStart"/>
      <w:r w:rsidRPr="0079029B">
        <w:rPr>
          <w:b/>
          <w:sz w:val="20"/>
          <w:szCs w:val="20"/>
          <w:lang w:val="de-DE"/>
        </w:rPr>
        <w:t>lyallii</w:t>
      </w:r>
      <w:proofErr w:type="spellEnd"/>
      <w:r>
        <w:rPr>
          <w:sz w:val="13"/>
          <w:szCs w:val="13"/>
          <w:lang w:val="de-DE"/>
        </w:rPr>
        <w:t xml:space="preserve"> (NZ)</w:t>
      </w:r>
      <w:r>
        <w:rPr>
          <w:sz w:val="13"/>
          <w:szCs w:val="13"/>
          <w:lang w:val="de-DE"/>
        </w:rPr>
        <w:tab/>
      </w:r>
      <w:r w:rsidRPr="0079029B">
        <w:rPr>
          <w:sz w:val="20"/>
          <w:szCs w:val="20"/>
          <w:lang w:val="de-DE"/>
        </w:rPr>
        <w:t>32.00</w:t>
      </w:r>
      <w:r w:rsidRPr="0079029B">
        <w:rPr>
          <w:b/>
          <w:bCs/>
          <w:sz w:val="20"/>
          <w:szCs w:val="20"/>
          <w:lang w:val="de-DE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arbuste, fleurs blanches en juillet.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79029B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702945"/>
            <wp:effectExtent l="19050" t="0" r="1270" b="0"/>
            <wp:docPr id="70" name="il_fi" descr="HolodiscusDiscolor-9J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lodiscusDiscolor-9Jul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72">
        <w:rPr>
          <w:b/>
          <w:sz w:val="13"/>
          <w:szCs w:val="13"/>
        </w:rPr>
        <w:t xml:space="preserve"> </w:t>
      </w:r>
      <w:proofErr w:type="spellStart"/>
      <w:r w:rsidRPr="0079029B">
        <w:rPr>
          <w:b/>
          <w:sz w:val="20"/>
          <w:szCs w:val="20"/>
        </w:rPr>
        <w:t>Holodiscus</w:t>
      </w:r>
      <w:proofErr w:type="spellEnd"/>
      <w:r w:rsidRPr="0079029B">
        <w:rPr>
          <w:b/>
          <w:sz w:val="20"/>
          <w:szCs w:val="20"/>
        </w:rPr>
        <w:t xml:space="preserve"> </w:t>
      </w:r>
      <w:proofErr w:type="spellStart"/>
      <w:r w:rsidRPr="0079029B">
        <w:rPr>
          <w:b/>
          <w:sz w:val="20"/>
          <w:szCs w:val="20"/>
        </w:rPr>
        <w:t>discolor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79029B">
        <w:rPr>
          <w:sz w:val="20"/>
          <w:szCs w:val="20"/>
        </w:rPr>
        <w:t>30.50</w:t>
      </w:r>
      <w:r w:rsidRPr="0079029B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 en plumets en juillet, élégant arbuste au feuillage gris.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757555"/>
            <wp:effectExtent l="19050" t="0" r="4445" b="0"/>
            <wp:docPr id="71" name="il_fi" descr="houttuynia-cordata-variegata-chamaeleon-eidechsenschwanz_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uttuynia-cordata-variegata-chamaeleon-eidechsenschwanz_z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044EC">
        <w:rPr>
          <w:b/>
          <w:sz w:val="20"/>
          <w:szCs w:val="20"/>
        </w:rPr>
        <w:t>Houttuynia</w:t>
      </w:r>
      <w:proofErr w:type="spellEnd"/>
      <w:r w:rsidRPr="004044EC">
        <w:rPr>
          <w:b/>
          <w:sz w:val="20"/>
          <w:szCs w:val="20"/>
        </w:rPr>
        <w:t xml:space="preserve"> </w:t>
      </w:r>
      <w:proofErr w:type="spellStart"/>
      <w:r w:rsidRPr="004044EC">
        <w:rPr>
          <w:b/>
          <w:sz w:val="20"/>
          <w:szCs w:val="20"/>
        </w:rPr>
        <w:t>cordata</w:t>
      </w:r>
      <w:proofErr w:type="spellEnd"/>
      <w:r w:rsidRPr="004044EC">
        <w:rPr>
          <w:b/>
          <w:sz w:val="20"/>
          <w:szCs w:val="20"/>
        </w:rPr>
        <w:t xml:space="preserve"> ‘</w:t>
      </w:r>
      <w:proofErr w:type="spellStart"/>
      <w:r w:rsidRPr="004044EC">
        <w:rPr>
          <w:b/>
          <w:sz w:val="20"/>
          <w:szCs w:val="20"/>
        </w:rPr>
        <w:t>variegata</w:t>
      </w:r>
      <w:proofErr w:type="spellEnd"/>
      <w:r w:rsidRPr="004044EC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4044EC">
        <w:rPr>
          <w:sz w:val="20"/>
          <w:szCs w:val="20"/>
        </w:rPr>
        <w:t>15.00</w:t>
      </w:r>
      <w:r w:rsidRPr="004044EC">
        <w:rPr>
          <w:b/>
          <w:bCs/>
          <w:sz w:val="20"/>
          <w:szCs w:val="20"/>
        </w:rPr>
        <w:t xml:space="preserve"> €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Couvre sol au feuillage panaché.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72" name="il_fi" descr="houttuynia-cordata-ch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uttuynia-cordata-chameleon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044EC">
        <w:rPr>
          <w:b/>
          <w:sz w:val="20"/>
          <w:szCs w:val="20"/>
        </w:rPr>
        <w:t>Houttuynia</w:t>
      </w:r>
      <w:proofErr w:type="spellEnd"/>
      <w:r w:rsidRPr="004044EC">
        <w:rPr>
          <w:b/>
          <w:sz w:val="20"/>
          <w:szCs w:val="20"/>
        </w:rPr>
        <w:t xml:space="preserve"> </w:t>
      </w:r>
      <w:proofErr w:type="spellStart"/>
      <w:r w:rsidRPr="004044EC">
        <w:rPr>
          <w:b/>
          <w:sz w:val="20"/>
          <w:szCs w:val="20"/>
        </w:rPr>
        <w:t>cordata</w:t>
      </w:r>
      <w:proofErr w:type="spellEnd"/>
      <w:r w:rsidRPr="004044EC">
        <w:rPr>
          <w:b/>
          <w:sz w:val="20"/>
          <w:szCs w:val="20"/>
        </w:rPr>
        <w:t xml:space="preserve"> « </w:t>
      </w:r>
      <w:proofErr w:type="spellStart"/>
      <w:r w:rsidRPr="004044EC">
        <w:rPr>
          <w:b/>
          <w:sz w:val="20"/>
          <w:szCs w:val="20"/>
        </w:rPr>
        <w:t>Chameleon</w:t>
      </w:r>
      <w:proofErr w:type="spellEnd"/>
      <w:r w:rsidRPr="004044EC">
        <w:rPr>
          <w:b/>
          <w:sz w:val="20"/>
          <w:szCs w:val="20"/>
        </w:rPr>
        <w:t> »</w:t>
      </w:r>
      <w:r w:rsidRPr="003F7FF9">
        <w:rPr>
          <w:sz w:val="13"/>
          <w:szCs w:val="13"/>
        </w:rPr>
        <w:tab/>
      </w:r>
      <w:r w:rsidRPr="004044EC">
        <w:rPr>
          <w:sz w:val="20"/>
          <w:szCs w:val="20"/>
        </w:rPr>
        <w:t>18.00 €</w:t>
      </w:r>
      <w:r w:rsidRPr="003F7FF9">
        <w:rPr>
          <w:b/>
          <w:sz w:val="13"/>
          <w:szCs w:val="13"/>
        </w:rPr>
        <w:t xml:space="preserve"> </w:t>
      </w:r>
      <w:r w:rsidRPr="003F7FF9">
        <w:rPr>
          <w:color w:val="000000"/>
          <w:sz w:val="18"/>
          <w:szCs w:val="18"/>
        </w:rPr>
        <w:br/>
      </w:r>
      <w:r w:rsidRPr="003F7FF9">
        <w:rPr>
          <w:rFonts w:cs="Arial"/>
          <w:sz w:val="13"/>
          <w:szCs w:val="13"/>
        </w:rPr>
        <w:t xml:space="preserve">0,3x1m Plante vivace aux ramilles évasées et étalées, type couvre-sol. Le feuillage caduc, est splendide durant toute la période de végétation :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vert</w:t>
      </w:r>
      <w:proofErr w:type="gramEnd"/>
      <w:r w:rsidRPr="003F7FF9">
        <w:rPr>
          <w:rFonts w:cs="Arial"/>
          <w:sz w:val="13"/>
          <w:szCs w:val="13"/>
        </w:rPr>
        <w:t xml:space="preserve"> foncé, jaune or, rouge corail et rouge foncé à la fois. Son lieu de prédilection se trouve dans un sous bois ou il pourra coloniser à sa </w:t>
      </w:r>
    </w:p>
    <w:p w:rsidR="00E07487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guise</w:t>
      </w:r>
      <w:proofErr w:type="gramEnd"/>
      <w:r w:rsidRPr="003F7FF9">
        <w:rPr>
          <w:rFonts w:cs="Arial"/>
          <w:sz w:val="13"/>
          <w:szCs w:val="13"/>
        </w:rPr>
        <w:t xml:space="preserve"> la surface qu'il désire. Rustique il aime surtout la mi-ombre, un sol frais et humifère.</w:t>
      </w:r>
    </w:p>
    <w:p w:rsidR="00E07487" w:rsidRPr="003F7FF9" w:rsidRDefault="00E07487" w:rsidP="00E0748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FD4129" w:rsidRDefault="00FD4129"/>
    <w:sectPr w:rsidR="00FD4129" w:rsidSect="00E074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7487"/>
    <w:rsid w:val="00E07487"/>
    <w:rsid w:val="00FD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4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E07487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E07487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74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48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1282</Words>
  <Characters>7057</Characters>
  <Application>Microsoft Office Word</Application>
  <DocSecurity>0</DocSecurity>
  <Lines>58</Lines>
  <Paragraphs>16</Paragraphs>
  <ScaleCrop>false</ScaleCrop>
  <Company>Grizli777</Company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2014-01-02T15:41:00Z</dcterms:created>
  <dcterms:modified xsi:type="dcterms:W3CDTF">2014-01-02T15:46:00Z</dcterms:modified>
</cp:coreProperties>
</file>