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D3" w:rsidRPr="009B70E8" w:rsidRDefault="000E11D3" w:rsidP="000E11D3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spacing w:val="0"/>
          <w:sz w:val="22"/>
          <w:szCs w:val="22"/>
          <w:u w:val="single"/>
        </w:rPr>
      </w:pPr>
    </w:p>
    <w:p w:rsidR="000E11D3" w:rsidRPr="003F7FF9" w:rsidRDefault="000E11D3" w:rsidP="000E11D3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371"/>
          <w:tab w:val="clear" w:pos="7938"/>
          <w:tab w:val="clear" w:pos="9072"/>
          <w:tab w:val="left" w:pos="2835"/>
          <w:tab w:val="left" w:pos="7380"/>
          <w:tab w:val="left" w:pos="8505"/>
        </w:tabs>
        <w:ind w:left="23"/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70890" cy="812165"/>
            <wp:effectExtent l="19050" t="0" r="0" b="0"/>
            <wp:docPr id="27" name="il_fi" descr="b7e6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7e65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proofErr w:type="spellStart"/>
      <w:r w:rsidRPr="00D7317B">
        <w:rPr>
          <w:rFonts w:ascii="Times New Roman" w:hAnsi="Times New Roman"/>
          <w:spacing w:val="0"/>
        </w:rPr>
        <w:t>Abelia</w:t>
      </w:r>
      <w:proofErr w:type="spellEnd"/>
      <w:r w:rsidRPr="00D7317B">
        <w:rPr>
          <w:rFonts w:ascii="Times New Roman" w:hAnsi="Times New Roman"/>
          <w:spacing w:val="0"/>
        </w:rPr>
        <w:t xml:space="preserve"> X </w:t>
      </w:r>
      <w:proofErr w:type="spellStart"/>
      <w:r w:rsidRPr="00D7317B">
        <w:rPr>
          <w:rFonts w:ascii="Times New Roman" w:hAnsi="Times New Roman"/>
          <w:spacing w:val="0"/>
        </w:rPr>
        <w:t>grandiflora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 xml:space="preserve">(Mexique) </w:t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ab/>
      </w:r>
      <w:r w:rsidRPr="00D7317B">
        <w:rPr>
          <w:rFonts w:ascii="Times New Roman" w:hAnsi="Times New Roman"/>
          <w:b w:val="0"/>
          <w:bCs/>
          <w:spacing w:val="0"/>
        </w:rPr>
        <w:t xml:space="preserve">15.50 </w:t>
      </w:r>
      <w:r w:rsidRPr="00D7317B">
        <w:rPr>
          <w:rFonts w:ascii="Times New Roman" w:hAnsi="Times New Roman"/>
          <w:spacing w:val="0"/>
        </w:rPr>
        <w:t>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b/>
          <w:bCs/>
          <w:sz w:val="13"/>
          <w:szCs w:val="13"/>
        </w:rPr>
        <w:t xml:space="preserve">3 x </w:t>
      </w:r>
      <w:smartTag w:uri="urn:schemas-microsoft-com:office:smarttags" w:element="metricconverter">
        <w:smartTagPr>
          <w:attr w:name="ProductID" w:val="4 m"/>
        </w:smartTagPr>
        <w:r w:rsidRPr="003F7FF9">
          <w:rPr>
            <w:b/>
            <w:bCs/>
            <w:sz w:val="13"/>
            <w:szCs w:val="13"/>
          </w:rPr>
          <w:t>4 m</w:t>
        </w:r>
      </w:smartTag>
      <w:r w:rsidRPr="003F7FF9">
        <w:rPr>
          <w:sz w:val="13"/>
          <w:szCs w:val="13"/>
        </w:rPr>
        <w:t xml:space="preserve"> Arbuste au feuillage luisant de couleur vert foncé, fleurs tubulaires blanches et roses de juillet à novembre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D7317B" w:rsidRDefault="000E11D3" w:rsidP="000E11D3">
      <w:pPr>
        <w:tabs>
          <w:tab w:val="left" w:pos="2835"/>
          <w:tab w:val="left" w:pos="7371"/>
        </w:tabs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05180" cy="805180"/>
            <wp:effectExtent l="19050" t="0" r="0" b="0"/>
            <wp:docPr id="28" name="il_fi" descr="abelia_grandiflora_conf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belia_grandiflora_confet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317B">
        <w:rPr>
          <w:b/>
          <w:bCs/>
          <w:sz w:val="20"/>
          <w:szCs w:val="20"/>
        </w:rPr>
        <w:t>Abelia</w:t>
      </w:r>
      <w:proofErr w:type="spellEnd"/>
      <w:r w:rsidRPr="00D7317B">
        <w:rPr>
          <w:b/>
          <w:bCs/>
          <w:sz w:val="20"/>
          <w:szCs w:val="20"/>
        </w:rPr>
        <w:t xml:space="preserve"> X </w:t>
      </w:r>
      <w:proofErr w:type="spellStart"/>
      <w:r w:rsidRPr="00D7317B">
        <w:rPr>
          <w:b/>
          <w:bCs/>
          <w:sz w:val="20"/>
          <w:szCs w:val="20"/>
        </w:rPr>
        <w:t>grandiflora</w:t>
      </w:r>
      <w:proofErr w:type="spellEnd"/>
      <w:r w:rsidRPr="00D7317B">
        <w:rPr>
          <w:sz w:val="20"/>
          <w:szCs w:val="20"/>
        </w:rPr>
        <w:t xml:space="preserve"> </w:t>
      </w:r>
      <w:r w:rsidRPr="00D7317B">
        <w:rPr>
          <w:b/>
          <w:bCs/>
          <w:sz w:val="20"/>
          <w:szCs w:val="20"/>
        </w:rPr>
        <w:t>“Confetti”</w:t>
      </w:r>
      <w:r w:rsidRPr="00D7317B">
        <w:rPr>
          <w:b/>
          <w:bCs/>
          <w:sz w:val="20"/>
          <w:szCs w:val="20"/>
        </w:rPr>
        <w:tab/>
      </w:r>
      <w:r w:rsidRPr="00D7317B">
        <w:rPr>
          <w:sz w:val="20"/>
          <w:szCs w:val="20"/>
        </w:rPr>
        <w:t>18.50 €</w:t>
      </w:r>
    </w:p>
    <w:p w:rsidR="000E11D3" w:rsidRPr="00D7317B" w:rsidRDefault="000E11D3" w:rsidP="000E11D3">
      <w:pPr>
        <w:tabs>
          <w:tab w:val="left" w:pos="2835"/>
          <w:tab w:val="left" w:pos="7371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82345" cy="737235"/>
            <wp:effectExtent l="19050" t="0" r="8255" b="0"/>
            <wp:docPr id="29" name="il_fi" descr="abeliachinensi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beliachinensis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 </w:t>
      </w:r>
      <w:proofErr w:type="spellStart"/>
      <w:r w:rsidRPr="006225E9">
        <w:rPr>
          <w:b/>
          <w:sz w:val="20"/>
          <w:szCs w:val="20"/>
        </w:rPr>
        <w:t>Abelia</w:t>
      </w:r>
      <w:proofErr w:type="spellEnd"/>
      <w:r w:rsidRPr="006225E9">
        <w:rPr>
          <w:b/>
          <w:sz w:val="20"/>
          <w:szCs w:val="20"/>
        </w:rPr>
        <w:t xml:space="preserve"> </w:t>
      </w:r>
      <w:proofErr w:type="spellStart"/>
      <w:r w:rsidRPr="006225E9">
        <w:rPr>
          <w:b/>
          <w:sz w:val="20"/>
          <w:szCs w:val="20"/>
        </w:rPr>
        <w:t>chinensis</w:t>
      </w:r>
      <w:proofErr w:type="spellEnd"/>
      <w:r w:rsidRPr="006225E9">
        <w:rPr>
          <w:sz w:val="20"/>
          <w:szCs w:val="20"/>
        </w:rPr>
        <w:t xml:space="preserve"> </w:t>
      </w:r>
      <w:r w:rsidRPr="00374F2C">
        <w:rPr>
          <w:bCs/>
          <w:sz w:val="13"/>
          <w:szCs w:val="13"/>
        </w:rPr>
        <w:t>(Chine)</w:t>
      </w:r>
      <w:r w:rsidRPr="006225E9">
        <w:rPr>
          <w:sz w:val="20"/>
          <w:szCs w:val="20"/>
        </w:rPr>
        <w:tab/>
        <w:t>18.50 €</w:t>
      </w:r>
    </w:p>
    <w:p w:rsidR="000E11D3" w:rsidRDefault="000E11D3" w:rsidP="000E11D3">
      <w:pPr>
        <w:tabs>
          <w:tab w:val="left" w:pos="2835"/>
          <w:tab w:val="left" w:pos="7371"/>
        </w:tabs>
        <w:rPr>
          <w:sz w:val="13"/>
          <w:szCs w:val="13"/>
        </w:rPr>
      </w:pPr>
      <w:r w:rsidRPr="003F7FF9">
        <w:rPr>
          <w:sz w:val="13"/>
          <w:szCs w:val="13"/>
        </w:rPr>
        <w:t>1.50 x 2m Feuillage vert clair, plus trapu.</w:t>
      </w:r>
    </w:p>
    <w:p w:rsidR="000E11D3" w:rsidRPr="003F7FF9" w:rsidRDefault="000E11D3" w:rsidP="000E11D3">
      <w:pPr>
        <w:tabs>
          <w:tab w:val="left" w:pos="2835"/>
          <w:tab w:val="left" w:pos="7371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  <w:lang w:val="de-D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78230" cy="812165"/>
            <wp:effectExtent l="19050" t="0" r="7620" b="0"/>
            <wp:docPr id="30" name="il_fi" descr="rg_abelia_edward_gou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g_abelia_edward_gouch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25E9">
        <w:rPr>
          <w:b/>
          <w:sz w:val="20"/>
          <w:szCs w:val="20"/>
          <w:lang w:val="de-DE"/>
        </w:rPr>
        <w:t>Abelia</w:t>
      </w:r>
      <w:proofErr w:type="spellEnd"/>
      <w:r w:rsidRPr="006225E9">
        <w:rPr>
          <w:b/>
          <w:sz w:val="20"/>
          <w:szCs w:val="20"/>
          <w:lang w:val="de-DE"/>
        </w:rPr>
        <w:t xml:space="preserve"> ‘Edward </w:t>
      </w:r>
      <w:proofErr w:type="spellStart"/>
      <w:r w:rsidRPr="006225E9">
        <w:rPr>
          <w:b/>
          <w:sz w:val="20"/>
          <w:szCs w:val="20"/>
          <w:lang w:val="de-DE"/>
        </w:rPr>
        <w:t>Goucher</w:t>
      </w:r>
      <w:proofErr w:type="spellEnd"/>
      <w:r w:rsidRPr="006225E9">
        <w:rPr>
          <w:b/>
          <w:sz w:val="20"/>
          <w:szCs w:val="20"/>
          <w:lang w:val="de-DE"/>
        </w:rPr>
        <w:t>’</w:t>
      </w:r>
      <w:r w:rsidRPr="00374F2C">
        <w:rPr>
          <w:bCs/>
          <w:sz w:val="13"/>
          <w:szCs w:val="13"/>
        </w:rPr>
        <w:t>(USA)</w:t>
      </w:r>
      <w:r w:rsidRPr="006225E9">
        <w:rPr>
          <w:sz w:val="20"/>
          <w:szCs w:val="20"/>
          <w:lang w:val="de-DE"/>
        </w:rPr>
        <w:tab/>
        <w:t>15.50 €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Fleur rose soutenue, floraison de juillet à novembre.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71245" cy="907415"/>
            <wp:effectExtent l="19050" t="0" r="0" b="0"/>
            <wp:docPr id="31" name="il_fi" descr="Abelia%20-%20Francis%20Mason%20Ab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belia%20-%20Francis%20Mason%20Abel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6225E9">
        <w:rPr>
          <w:b/>
          <w:sz w:val="20"/>
          <w:szCs w:val="20"/>
        </w:rPr>
        <w:t>Abelia</w:t>
      </w:r>
      <w:proofErr w:type="spellEnd"/>
      <w:r w:rsidRPr="006225E9">
        <w:rPr>
          <w:b/>
          <w:sz w:val="20"/>
          <w:szCs w:val="20"/>
        </w:rPr>
        <w:t xml:space="preserve"> ‘Francis </w:t>
      </w:r>
      <w:proofErr w:type="spellStart"/>
      <w:r w:rsidRPr="006225E9">
        <w:rPr>
          <w:b/>
          <w:sz w:val="20"/>
          <w:szCs w:val="20"/>
        </w:rPr>
        <w:t>Mason</w:t>
      </w:r>
      <w:proofErr w:type="spellEnd"/>
      <w:r w:rsidRPr="006225E9">
        <w:rPr>
          <w:b/>
          <w:sz w:val="20"/>
          <w:szCs w:val="20"/>
        </w:rPr>
        <w:t>’</w:t>
      </w:r>
      <w:r w:rsidRPr="006225E9">
        <w:rPr>
          <w:sz w:val="20"/>
          <w:szCs w:val="20"/>
        </w:rPr>
        <w:t xml:space="preserve"> </w:t>
      </w:r>
      <w:r w:rsidRPr="00374F2C">
        <w:rPr>
          <w:bCs/>
          <w:sz w:val="13"/>
          <w:szCs w:val="13"/>
        </w:rPr>
        <w:t>(Nouvelle Zélande)</w:t>
      </w:r>
      <w:r w:rsidRPr="006225E9">
        <w:rPr>
          <w:sz w:val="20"/>
          <w:szCs w:val="20"/>
        </w:rPr>
        <w:tab/>
        <w:t>15.50 €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Feuilles panachées dorées, lumineuses, floraison blanche à rose pâle en été. Port compact.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160145" cy="873760"/>
            <wp:effectExtent l="19050" t="0" r="1905" b="0"/>
            <wp:docPr id="32" name="rg_hi" descr="ANd9GcQNJWa5eQw0Sv_VelJRzPnu7ZCcG-f49KksrzYglcAeCFANwL-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NJWa5eQw0Sv_VelJRzPnu7ZCcG-f49KksrzYglcAeCFANwL-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946EF6">
        <w:rPr>
          <w:b/>
          <w:sz w:val="20"/>
          <w:szCs w:val="20"/>
        </w:rPr>
        <w:t>Abelia</w:t>
      </w:r>
      <w:proofErr w:type="spellEnd"/>
      <w:r w:rsidRPr="00946EF6">
        <w:rPr>
          <w:b/>
          <w:sz w:val="20"/>
          <w:szCs w:val="20"/>
        </w:rPr>
        <w:t xml:space="preserve"> </w:t>
      </w:r>
      <w:proofErr w:type="spellStart"/>
      <w:r w:rsidRPr="00946EF6">
        <w:rPr>
          <w:b/>
          <w:sz w:val="20"/>
          <w:szCs w:val="20"/>
        </w:rPr>
        <w:t>rupestris</w:t>
      </w:r>
      <w:proofErr w:type="spellEnd"/>
      <w:r w:rsidRPr="00946EF6">
        <w:rPr>
          <w:sz w:val="20"/>
          <w:szCs w:val="20"/>
        </w:rPr>
        <w:t xml:space="preserve"> </w:t>
      </w:r>
      <w:r w:rsidRPr="00374F2C">
        <w:rPr>
          <w:bCs/>
          <w:sz w:val="13"/>
          <w:szCs w:val="13"/>
        </w:rPr>
        <w:t xml:space="preserve">(Corée)  </w:t>
      </w:r>
      <w:r>
        <w:rPr>
          <w:sz w:val="20"/>
          <w:szCs w:val="20"/>
        </w:rPr>
        <w:tab/>
      </w:r>
      <w:r w:rsidRPr="00946EF6">
        <w:rPr>
          <w:sz w:val="20"/>
          <w:szCs w:val="20"/>
        </w:rPr>
        <w:t xml:space="preserve"> 23.00 €</w:t>
      </w:r>
      <w:r w:rsidRPr="003F7FF9">
        <w:rPr>
          <w:sz w:val="13"/>
          <w:szCs w:val="13"/>
        </w:rPr>
        <w:tab/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Proche de </w:t>
      </w:r>
      <w:proofErr w:type="spellStart"/>
      <w:r w:rsidRPr="003F7FF9">
        <w:rPr>
          <w:sz w:val="13"/>
          <w:szCs w:val="13"/>
        </w:rPr>
        <w:t>chinensis</w:t>
      </w:r>
      <w:proofErr w:type="spellEnd"/>
      <w:r w:rsidRPr="003F7FF9">
        <w:rPr>
          <w:sz w:val="13"/>
          <w:szCs w:val="13"/>
        </w:rPr>
        <w:t>, port rigide et compact.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55395" cy="941705"/>
            <wp:effectExtent l="19050" t="0" r="1905" b="0"/>
            <wp:docPr id="33" name="il_fi" descr="Abeliophyllum%20distic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beliophyllum%20distich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374F2C">
        <w:rPr>
          <w:b/>
          <w:sz w:val="20"/>
          <w:szCs w:val="20"/>
        </w:rPr>
        <w:t>Abeliophyllum</w:t>
      </w:r>
      <w:proofErr w:type="spellEnd"/>
      <w:r w:rsidRPr="00374F2C">
        <w:rPr>
          <w:b/>
          <w:sz w:val="20"/>
          <w:szCs w:val="20"/>
        </w:rPr>
        <w:t xml:space="preserve"> </w:t>
      </w:r>
      <w:proofErr w:type="spellStart"/>
      <w:r w:rsidRPr="00374F2C">
        <w:rPr>
          <w:b/>
          <w:sz w:val="20"/>
          <w:szCs w:val="20"/>
        </w:rPr>
        <w:t>distichum</w:t>
      </w:r>
      <w:proofErr w:type="spellEnd"/>
      <w:r w:rsidRPr="003F7FF9">
        <w:rPr>
          <w:sz w:val="13"/>
          <w:szCs w:val="13"/>
        </w:rPr>
        <w:t xml:space="preserve"> (Corée)</w:t>
      </w:r>
      <w:r w:rsidRPr="003F7FF9">
        <w:rPr>
          <w:sz w:val="13"/>
          <w:szCs w:val="13"/>
        </w:rPr>
        <w:tab/>
      </w:r>
      <w:r w:rsidRPr="00374F2C">
        <w:rPr>
          <w:sz w:val="20"/>
          <w:szCs w:val="20"/>
        </w:rPr>
        <w:t>30.00 €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Petit arbuste, aux boutons blanc rosé s’ouvrant en février mars sur de superbes grappes blanches parfumées.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23620" cy="770890"/>
            <wp:effectExtent l="19050" t="0" r="5080" b="0"/>
            <wp:docPr id="34" name="il_fi" descr="Get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et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374F2C">
        <w:rPr>
          <w:b/>
          <w:sz w:val="20"/>
          <w:szCs w:val="20"/>
        </w:rPr>
        <w:t>Acantopanax</w:t>
      </w:r>
      <w:proofErr w:type="spellEnd"/>
      <w:r w:rsidRPr="00374F2C">
        <w:rPr>
          <w:b/>
          <w:sz w:val="20"/>
          <w:szCs w:val="20"/>
        </w:rPr>
        <w:t xml:space="preserve"> </w:t>
      </w:r>
      <w:proofErr w:type="spellStart"/>
      <w:r w:rsidRPr="00374F2C">
        <w:rPr>
          <w:b/>
          <w:sz w:val="20"/>
          <w:szCs w:val="20"/>
        </w:rPr>
        <w:t>sieboldianus</w:t>
      </w:r>
      <w:proofErr w:type="spellEnd"/>
      <w:r w:rsidRPr="003F7FF9">
        <w:rPr>
          <w:sz w:val="13"/>
          <w:szCs w:val="13"/>
        </w:rPr>
        <w:t xml:space="preserve"> (Chine)</w:t>
      </w:r>
      <w:r>
        <w:rPr>
          <w:sz w:val="13"/>
          <w:szCs w:val="13"/>
        </w:rPr>
        <w:tab/>
      </w:r>
      <w:r w:rsidRPr="00374F2C">
        <w:rPr>
          <w:sz w:val="20"/>
          <w:szCs w:val="20"/>
        </w:rPr>
        <w:t>40.00 €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Végétation érigée.</w:t>
      </w:r>
    </w:p>
    <w:p w:rsidR="000E11D3" w:rsidRPr="003F7FF9" w:rsidRDefault="000E11D3" w:rsidP="000E11D3">
      <w:pPr>
        <w:pStyle w:val="Titre5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73480" cy="880110"/>
            <wp:effectExtent l="19050" t="0" r="7620" b="0"/>
            <wp:docPr id="35" name="il_fi" descr="2054448200c372cbb0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054448200c372cbb0d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r>
        <w:rPr>
          <w:rFonts w:ascii="Times New Roman" w:hAnsi="Times New Roman"/>
          <w:spacing w:val="0"/>
          <w:sz w:val="13"/>
          <w:szCs w:val="13"/>
        </w:rPr>
        <w:t xml:space="preserve">   </w:t>
      </w:r>
      <w:r>
        <w:rPr>
          <w:rFonts w:ascii="Times New Roman" w:hAnsi="Times New Roman"/>
          <w:noProof/>
          <w:spacing w:val="0"/>
          <w:sz w:val="13"/>
          <w:szCs w:val="13"/>
        </w:rPr>
        <w:drawing>
          <wp:inline distT="0" distB="0" distL="0" distR="0">
            <wp:extent cx="819150" cy="1091565"/>
            <wp:effectExtent l="19050" t="0" r="0" b="0"/>
            <wp:docPr id="36" name="Image 10" descr="Photo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 28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0"/>
          <w:sz w:val="13"/>
          <w:szCs w:val="13"/>
        </w:rPr>
        <w:t>*</w:t>
      </w:r>
      <w:r w:rsidRPr="00B15E19">
        <w:rPr>
          <w:rFonts w:ascii="Times New Roman" w:hAnsi="Times New Roman"/>
          <w:spacing w:val="0"/>
        </w:rPr>
        <w:t xml:space="preserve">Acer </w:t>
      </w:r>
      <w:proofErr w:type="spellStart"/>
      <w:r w:rsidRPr="00B15E19">
        <w:rPr>
          <w:rFonts w:ascii="Times New Roman" w:hAnsi="Times New Roman"/>
          <w:spacing w:val="0"/>
        </w:rPr>
        <w:t>buergerianum</w:t>
      </w:r>
      <w:proofErr w:type="spellEnd"/>
      <w:r w:rsidRPr="003F7FF9">
        <w:rPr>
          <w:rFonts w:ascii="Times New Roman" w:hAnsi="Times New Roman"/>
          <w:b w:val="0"/>
          <w:spacing w:val="0"/>
          <w:sz w:val="13"/>
          <w:szCs w:val="13"/>
        </w:rPr>
        <w:t xml:space="preserve"> (Chine, Corée)</w:t>
      </w:r>
      <w:r>
        <w:rPr>
          <w:rFonts w:ascii="Times New Roman" w:hAnsi="Times New Roman"/>
          <w:b w:val="0"/>
          <w:spacing w:val="0"/>
          <w:sz w:val="13"/>
          <w:szCs w:val="13"/>
        </w:rPr>
        <w:tab/>
      </w:r>
      <w:r w:rsidRPr="00B15E19">
        <w:rPr>
          <w:rFonts w:ascii="Times New Roman" w:hAnsi="Times New Roman"/>
          <w:b w:val="0"/>
          <w:spacing w:val="0"/>
        </w:rPr>
        <w:t>49.00 €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b/>
          <w:sz w:val="13"/>
          <w:szCs w:val="13"/>
        </w:rPr>
        <w:t xml:space="preserve">8 x </w:t>
      </w:r>
      <w:smartTag w:uri="urn:schemas-microsoft-com:office:smarttags" w:element="metricconverter">
        <w:smartTagPr>
          <w:attr w:name="ProductID" w:val="6 m"/>
        </w:smartTagPr>
        <w:r w:rsidRPr="003F7FF9">
          <w:rPr>
            <w:b/>
            <w:sz w:val="13"/>
            <w:szCs w:val="13"/>
          </w:rPr>
          <w:t>6 m</w:t>
        </w:r>
      </w:smartTag>
      <w:r w:rsidRPr="003F7FF9">
        <w:rPr>
          <w:sz w:val="13"/>
          <w:szCs w:val="13"/>
        </w:rPr>
        <w:t xml:space="preserve"> Petites feuilles à trois lobes </w:t>
      </w:r>
      <w:proofErr w:type="gramStart"/>
      <w:r w:rsidRPr="003F7FF9">
        <w:rPr>
          <w:sz w:val="13"/>
          <w:szCs w:val="13"/>
        </w:rPr>
        <w:t>teintées</w:t>
      </w:r>
      <w:proofErr w:type="gramEnd"/>
      <w:r w:rsidRPr="003F7FF9">
        <w:rPr>
          <w:sz w:val="13"/>
          <w:szCs w:val="13"/>
        </w:rPr>
        <w:t xml:space="preserve"> au débourrement. Feuilles roses et jaunes à l’automne.</w:t>
      </w:r>
    </w:p>
    <w:p w:rsidR="000E11D3" w:rsidRPr="003F7FF9" w:rsidRDefault="000E11D3" w:rsidP="000E11D3">
      <w:pPr>
        <w:pStyle w:val="Titre5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330960" cy="996315"/>
            <wp:effectExtent l="19050" t="0" r="2540" b="0"/>
            <wp:docPr id="37" name="il_fi" descr="82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821_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B15E19">
        <w:rPr>
          <w:rFonts w:ascii="Times New Roman" w:hAnsi="Times New Roman"/>
          <w:spacing w:val="0"/>
        </w:rPr>
        <w:t xml:space="preserve">Acer </w:t>
      </w:r>
      <w:proofErr w:type="spellStart"/>
      <w:r w:rsidRPr="00B15E19">
        <w:rPr>
          <w:rFonts w:ascii="Times New Roman" w:hAnsi="Times New Roman"/>
          <w:spacing w:val="0"/>
        </w:rPr>
        <w:t>campestre</w:t>
      </w:r>
      <w:proofErr w:type="spellEnd"/>
      <w:r w:rsidRPr="00B15E19">
        <w:rPr>
          <w:rFonts w:ascii="Times New Roman" w:hAnsi="Times New Roman"/>
          <w:spacing w:val="0"/>
        </w:rPr>
        <w:t xml:space="preserve"> ‘</w:t>
      </w:r>
      <w:proofErr w:type="spellStart"/>
      <w:r w:rsidRPr="00B15E19">
        <w:rPr>
          <w:rFonts w:ascii="Times New Roman" w:hAnsi="Times New Roman"/>
          <w:spacing w:val="0"/>
        </w:rPr>
        <w:t>Nanum</w:t>
      </w:r>
      <w:proofErr w:type="spellEnd"/>
      <w:r w:rsidRPr="00B15E19">
        <w:rPr>
          <w:rFonts w:ascii="Times New Roman" w:hAnsi="Times New Roman"/>
          <w:spacing w:val="0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B15E19">
        <w:rPr>
          <w:rFonts w:ascii="Times New Roman" w:hAnsi="Times New Roman"/>
          <w:b w:val="0"/>
          <w:bCs/>
          <w:spacing w:val="0"/>
        </w:rPr>
        <w:t>50.00 €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Dense et petit. Feuille de l’érable champêtre, forme très compacte formant une boule naturelle.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pStyle w:val="Titre5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4935" cy="921385"/>
            <wp:effectExtent l="19050" t="0" r="5715" b="0"/>
            <wp:docPr id="38" name="il_fi" descr="Acer%20campestre%20'Pulverulentum'%20~mid%2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cer%20campestre%20'Pulverulentum'%20~mid%20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B15E19">
        <w:rPr>
          <w:rFonts w:ascii="Times New Roman" w:hAnsi="Times New Roman"/>
          <w:spacing w:val="0"/>
        </w:rPr>
        <w:t xml:space="preserve">Acer </w:t>
      </w:r>
      <w:proofErr w:type="spellStart"/>
      <w:r w:rsidRPr="00B15E19">
        <w:rPr>
          <w:rFonts w:ascii="Times New Roman" w:hAnsi="Times New Roman"/>
          <w:spacing w:val="0"/>
        </w:rPr>
        <w:t>campestre</w:t>
      </w:r>
      <w:proofErr w:type="spellEnd"/>
      <w:r w:rsidRPr="00B15E19">
        <w:rPr>
          <w:rFonts w:ascii="Times New Roman" w:hAnsi="Times New Roman"/>
          <w:spacing w:val="0"/>
        </w:rPr>
        <w:t xml:space="preserve"> ‘</w:t>
      </w:r>
      <w:proofErr w:type="spellStart"/>
      <w:r w:rsidRPr="00B15E19">
        <w:rPr>
          <w:rFonts w:ascii="Times New Roman" w:hAnsi="Times New Roman"/>
          <w:spacing w:val="0"/>
        </w:rPr>
        <w:t>Pulverulentum</w:t>
      </w:r>
      <w:proofErr w:type="spellEnd"/>
      <w:r w:rsidRPr="00B15E19">
        <w:rPr>
          <w:rFonts w:ascii="Times New Roman" w:hAnsi="Times New Roman"/>
          <w:spacing w:val="0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spacing w:val="0"/>
          <w:sz w:val="13"/>
          <w:szCs w:val="13"/>
        </w:rPr>
        <w:t xml:space="preserve"> </w:t>
      </w:r>
      <w:r w:rsidRPr="00B15E19">
        <w:rPr>
          <w:rFonts w:ascii="Times New Roman" w:hAnsi="Times New Roman"/>
          <w:b w:val="0"/>
          <w:bCs/>
          <w:spacing w:val="0"/>
        </w:rPr>
        <w:t>60.00 €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Variété très spectaculaire de l’érable champêtre avec ses feuilles mouchetées de blanc.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FA3B76" w:rsidRDefault="000E11D3" w:rsidP="000E11D3">
      <w:pPr>
        <w:pStyle w:val="Titre5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16990" cy="989330"/>
            <wp:effectExtent l="19050" t="0" r="0" b="0"/>
            <wp:docPr id="39" name="il_fi" descr="ac_ca_red_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c_ca_red_sh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rFonts w:ascii="Times New Roman" w:hAnsi="Times New Roman"/>
          <w:spacing w:val="0"/>
        </w:rPr>
        <w:t xml:space="preserve">Acer </w:t>
      </w:r>
      <w:proofErr w:type="spellStart"/>
      <w:r>
        <w:rPr>
          <w:rFonts w:ascii="Times New Roman" w:hAnsi="Times New Roman"/>
          <w:spacing w:val="0"/>
        </w:rPr>
        <w:t>campestre</w:t>
      </w:r>
      <w:proofErr w:type="spellEnd"/>
      <w:r>
        <w:rPr>
          <w:rFonts w:ascii="Times New Roman" w:hAnsi="Times New Roman"/>
          <w:spacing w:val="0"/>
        </w:rPr>
        <w:t xml:space="preserve"> ‘</w:t>
      </w:r>
      <w:proofErr w:type="spellStart"/>
      <w:r>
        <w:rPr>
          <w:rFonts w:ascii="Times New Roman" w:hAnsi="Times New Roman"/>
          <w:spacing w:val="0"/>
        </w:rPr>
        <w:t>Red</w:t>
      </w:r>
      <w:proofErr w:type="spellEnd"/>
      <w:r>
        <w:rPr>
          <w:rFonts w:ascii="Times New Roman" w:hAnsi="Times New Roman"/>
          <w:spacing w:val="0"/>
        </w:rPr>
        <w:t xml:space="preserve"> </w:t>
      </w:r>
      <w:proofErr w:type="spellStart"/>
      <w:r>
        <w:rPr>
          <w:rFonts w:ascii="Times New Roman" w:hAnsi="Times New Roman"/>
          <w:spacing w:val="0"/>
        </w:rPr>
        <w:t>shine</w:t>
      </w:r>
      <w:proofErr w:type="spellEnd"/>
      <w:r>
        <w:rPr>
          <w:rFonts w:ascii="Times New Roman" w:hAnsi="Times New Roman"/>
          <w:spacing w:val="0"/>
        </w:rPr>
        <w:t>’</w:t>
      </w:r>
      <w:r w:rsidRPr="00CD104C">
        <w:rPr>
          <w:rFonts w:ascii="Times New Roman" w:hAnsi="Times New Roman"/>
          <w:spacing w:val="0"/>
        </w:rPr>
        <w:tab/>
      </w:r>
      <w:r w:rsidRPr="00CD104C">
        <w:rPr>
          <w:rFonts w:ascii="Times New Roman" w:hAnsi="Times New Roman"/>
          <w:b w:val="0"/>
          <w:bCs/>
          <w:spacing w:val="0"/>
        </w:rPr>
        <w:t>55.00 €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smartTag w:uri="urn:schemas-microsoft-com:office:smarttags" w:element="PersonName">
        <w:r w:rsidRPr="003F7FF9">
          <w:rPr>
            <w:sz w:val="13"/>
            <w:szCs w:val="13"/>
          </w:rPr>
          <w:t>Arbre</w:t>
        </w:r>
      </w:smartTag>
      <w:r w:rsidRPr="003F7FF9">
        <w:rPr>
          <w:sz w:val="13"/>
          <w:szCs w:val="13"/>
        </w:rPr>
        <w:t xml:space="preserve"> vigoureux aux feuilles très dense </w:t>
      </w:r>
      <w:r>
        <w:rPr>
          <w:sz w:val="13"/>
          <w:szCs w:val="13"/>
        </w:rPr>
        <w:t>de coloris pourpre au printemps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30605" cy="770890"/>
            <wp:effectExtent l="19050" t="0" r="0" b="0"/>
            <wp:docPr id="40" name="il_fi" descr="klon-hondoanski-acer-cap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lon-hondoanski-acer-cap_79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78507C">
        <w:rPr>
          <w:b/>
          <w:sz w:val="20"/>
          <w:szCs w:val="20"/>
        </w:rPr>
        <w:t xml:space="preserve">Acer </w:t>
      </w:r>
      <w:proofErr w:type="spellStart"/>
      <w:r w:rsidRPr="0078507C">
        <w:rPr>
          <w:b/>
          <w:sz w:val="20"/>
          <w:szCs w:val="20"/>
        </w:rPr>
        <w:t>capillipes</w:t>
      </w:r>
      <w:proofErr w:type="spellEnd"/>
      <w:r w:rsidRPr="003F7FF9">
        <w:rPr>
          <w:sz w:val="13"/>
          <w:szCs w:val="13"/>
        </w:rPr>
        <w:t xml:space="preserve"> (Japon)</w:t>
      </w:r>
      <w:r w:rsidRPr="003F7FF9">
        <w:rPr>
          <w:sz w:val="13"/>
          <w:szCs w:val="13"/>
        </w:rPr>
        <w:tab/>
      </w:r>
      <w:r w:rsidRPr="0078507C">
        <w:rPr>
          <w:sz w:val="20"/>
          <w:szCs w:val="20"/>
        </w:rPr>
        <w:t>60.00 €</w:t>
      </w:r>
      <w:r w:rsidRPr="003F7FF9">
        <w:rPr>
          <w:sz w:val="13"/>
          <w:szCs w:val="13"/>
        </w:rPr>
        <w:tab/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8 x </w:t>
      </w:r>
      <w:smartTag w:uri="urn:schemas-microsoft-com:office:smarttags" w:element="metricconverter">
        <w:smartTagPr>
          <w:attr w:name="ProductID" w:val="8 m"/>
        </w:smartTagPr>
        <w:r w:rsidRPr="003F7FF9">
          <w:rPr>
            <w:sz w:val="13"/>
            <w:szCs w:val="13"/>
          </w:rPr>
          <w:t>8 m</w:t>
        </w:r>
      </w:smartTag>
      <w:r w:rsidRPr="003F7FF9">
        <w:rPr>
          <w:sz w:val="13"/>
          <w:szCs w:val="13"/>
        </w:rPr>
        <w:t xml:space="preserve"> Erable décoratif par son écorce striée de blanc, pousses rouges, belle coloration du feuillage à l’automne.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55395" cy="832485"/>
            <wp:effectExtent l="19050" t="0" r="1905" b="0"/>
            <wp:docPr id="41" name="il_fi" descr="Acer_cappadocicum_I29176P97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cer_cappadocicum_I29176P9770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78507C">
        <w:rPr>
          <w:b/>
          <w:sz w:val="20"/>
          <w:szCs w:val="20"/>
        </w:rPr>
        <w:t xml:space="preserve">Acer </w:t>
      </w:r>
      <w:proofErr w:type="spellStart"/>
      <w:r w:rsidRPr="0078507C">
        <w:rPr>
          <w:b/>
          <w:sz w:val="20"/>
          <w:szCs w:val="20"/>
        </w:rPr>
        <w:t>cappadocicum</w:t>
      </w:r>
      <w:proofErr w:type="spellEnd"/>
      <w:r w:rsidRPr="003F7FF9">
        <w:rPr>
          <w:sz w:val="13"/>
          <w:szCs w:val="13"/>
        </w:rPr>
        <w:t xml:space="preserve"> (Asie, Caucase)</w:t>
      </w:r>
      <w:r>
        <w:rPr>
          <w:sz w:val="13"/>
          <w:szCs w:val="13"/>
        </w:rPr>
        <w:tab/>
      </w:r>
      <w:r w:rsidRPr="0078507C">
        <w:rPr>
          <w:sz w:val="20"/>
          <w:szCs w:val="20"/>
        </w:rPr>
        <w:t>40.00 €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20 x15 m Grand arbre élégant aux jeunes pousses rouges à l'écorce décorative beige striée, feuillage virant</w:t>
      </w:r>
      <w:r>
        <w:rPr>
          <w:sz w:val="13"/>
          <w:szCs w:val="13"/>
        </w:rPr>
        <w:t xml:space="preserve"> </w:t>
      </w:r>
      <w:r w:rsidRPr="003F7FF9">
        <w:rPr>
          <w:sz w:val="13"/>
          <w:szCs w:val="13"/>
        </w:rPr>
        <w:t>au jaune d’or à l’automne.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pStyle w:val="Titre5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67130" cy="927735"/>
            <wp:effectExtent l="19050" t="0" r="0" b="0"/>
            <wp:docPr id="42" name="il_fi" descr="Acer%20cappadocicum%20'Rubrum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cer%20cappadocicum%20'Rubrum'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Pr="0078507C">
        <w:rPr>
          <w:rFonts w:ascii="Times New Roman" w:hAnsi="Times New Roman"/>
          <w:spacing w:val="0"/>
        </w:rPr>
        <w:t xml:space="preserve">Acer </w:t>
      </w:r>
      <w:proofErr w:type="spellStart"/>
      <w:r w:rsidRPr="0078507C">
        <w:rPr>
          <w:rFonts w:ascii="Times New Roman" w:hAnsi="Times New Roman"/>
          <w:spacing w:val="0"/>
        </w:rPr>
        <w:t>cappadocicum</w:t>
      </w:r>
      <w:proofErr w:type="spellEnd"/>
      <w:r w:rsidRPr="0078507C">
        <w:rPr>
          <w:rFonts w:ascii="Times New Roman" w:hAnsi="Times New Roman"/>
          <w:spacing w:val="0"/>
        </w:rPr>
        <w:t xml:space="preserve"> ‘</w:t>
      </w:r>
      <w:proofErr w:type="spellStart"/>
      <w:r w:rsidRPr="0078507C">
        <w:rPr>
          <w:rFonts w:ascii="Times New Roman" w:hAnsi="Times New Roman"/>
          <w:spacing w:val="0"/>
        </w:rPr>
        <w:t>rubrum</w:t>
      </w:r>
      <w:proofErr w:type="spellEnd"/>
      <w:r w:rsidRPr="0078507C">
        <w:rPr>
          <w:rFonts w:ascii="Times New Roman" w:hAnsi="Times New Roman"/>
          <w:spacing w:val="0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78507C">
        <w:rPr>
          <w:rFonts w:ascii="Times New Roman" w:hAnsi="Times New Roman"/>
          <w:b w:val="0"/>
          <w:bCs/>
          <w:spacing w:val="0"/>
        </w:rPr>
        <w:t>54.50 €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bCs/>
          <w:sz w:val="13"/>
          <w:szCs w:val="13"/>
        </w:rPr>
        <w:t>20</w:t>
      </w:r>
      <w:r w:rsidRPr="003F7FF9">
        <w:rPr>
          <w:sz w:val="13"/>
          <w:szCs w:val="13"/>
        </w:rPr>
        <w:t xml:space="preserve"> </w:t>
      </w:r>
      <w:r w:rsidRPr="003F7FF9">
        <w:rPr>
          <w:bCs/>
          <w:sz w:val="13"/>
          <w:szCs w:val="13"/>
        </w:rPr>
        <w:t xml:space="preserve">x </w:t>
      </w:r>
      <w:smartTag w:uri="urn:schemas-microsoft-com:office:smarttags" w:element="metricconverter">
        <w:smartTagPr>
          <w:attr w:name="ProductID" w:val="15 m"/>
        </w:smartTagPr>
        <w:r w:rsidRPr="003F7FF9">
          <w:rPr>
            <w:bCs/>
            <w:sz w:val="13"/>
            <w:szCs w:val="13"/>
          </w:rPr>
          <w:t>15 m</w:t>
        </w:r>
      </w:smartTag>
      <w:r w:rsidRPr="003F7FF9">
        <w:rPr>
          <w:sz w:val="13"/>
          <w:szCs w:val="13"/>
        </w:rPr>
        <w:t xml:space="preserve"> Grand arbre élégant aux jeunes pousses rouge sang passant au vert et devenant à l’automne jaune </w:t>
      </w:r>
      <w:r>
        <w:rPr>
          <w:sz w:val="13"/>
          <w:szCs w:val="13"/>
        </w:rPr>
        <w:t xml:space="preserve"> </w:t>
      </w:r>
      <w:r w:rsidRPr="003F7FF9">
        <w:rPr>
          <w:sz w:val="13"/>
          <w:szCs w:val="13"/>
        </w:rPr>
        <w:t>d’or sur pétiole rouge.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pStyle w:val="Titre5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55395" cy="941705"/>
            <wp:effectExtent l="19050" t="0" r="1905" b="0"/>
            <wp:docPr id="43" name="il_fi" descr="7421656814_ce2e61c1ef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7421656814_ce2e61c1ef_z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r w:rsidRPr="006A7379">
        <w:rPr>
          <w:rFonts w:ascii="Times New Roman" w:hAnsi="Times New Roman"/>
          <w:spacing w:val="0"/>
        </w:rPr>
        <w:t xml:space="preserve">Acer </w:t>
      </w:r>
      <w:proofErr w:type="spellStart"/>
      <w:r w:rsidRPr="006A7379">
        <w:rPr>
          <w:rFonts w:ascii="Times New Roman" w:hAnsi="Times New Roman"/>
          <w:spacing w:val="0"/>
        </w:rPr>
        <w:t>cappadocicum</w:t>
      </w:r>
      <w:proofErr w:type="spellEnd"/>
      <w:r w:rsidRPr="006A7379">
        <w:rPr>
          <w:rFonts w:ascii="Times New Roman" w:hAnsi="Times New Roman"/>
          <w:spacing w:val="0"/>
        </w:rPr>
        <w:t xml:space="preserve"> </w:t>
      </w:r>
      <w:proofErr w:type="spellStart"/>
      <w:r w:rsidRPr="006A7379">
        <w:rPr>
          <w:rFonts w:ascii="Times New Roman" w:hAnsi="Times New Roman"/>
          <w:spacing w:val="0"/>
        </w:rPr>
        <w:t>var.tricaudatum</w:t>
      </w:r>
      <w:proofErr w:type="spellEnd"/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 xml:space="preserve"> (chine)</w:t>
      </w:r>
      <w:r>
        <w:rPr>
          <w:rFonts w:ascii="Times New Roman" w:hAnsi="Times New Roman"/>
          <w:spacing w:val="0"/>
          <w:sz w:val="13"/>
          <w:szCs w:val="13"/>
        </w:rPr>
        <w:tab/>
      </w:r>
      <w:r w:rsidRPr="006A7379">
        <w:rPr>
          <w:rFonts w:ascii="Times New Roman" w:hAnsi="Times New Roman"/>
          <w:b w:val="0"/>
          <w:bCs/>
          <w:spacing w:val="0"/>
        </w:rPr>
        <w:t>53.00 €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bCs/>
          <w:sz w:val="13"/>
          <w:szCs w:val="13"/>
        </w:rPr>
        <w:t xml:space="preserve">10 x </w:t>
      </w:r>
      <w:smartTag w:uri="urn:schemas-microsoft-com:office:smarttags" w:element="metricconverter">
        <w:smartTagPr>
          <w:attr w:name="ProductID" w:val="6 m"/>
        </w:smartTagPr>
        <w:r w:rsidRPr="003F7FF9">
          <w:rPr>
            <w:bCs/>
            <w:sz w:val="13"/>
            <w:szCs w:val="13"/>
          </w:rPr>
          <w:t>6 m</w:t>
        </w:r>
      </w:smartTag>
      <w:r w:rsidRPr="003F7FF9">
        <w:rPr>
          <w:sz w:val="13"/>
          <w:szCs w:val="13"/>
        </w:rPr>
        <w:t xml:space="preserve"> Grand arbre très ornemental par son feuillage bordé de rouge rosé.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keepLines/>
        <w:widowControl w:val="0"/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09650" cy="1344295"/>
            <wp:effectExtent l="19050" t="0" r="0" b="0"/>
            <wp:docPr id="44" name="il_fi" descr="carpinifol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arpinifoliu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6A7379">
        <w:rPr>
          <w:b/>
          <w:sz w:val="20"/>
          <w:szCs w:val="20"/>
        </w:rPr>
        <w:t xml:space="preserve">Acer </w:t>
      </w:r>
      <w:proofErr w:type="spellStart"/>
      <w:r w:rsidRPr="006A7379">
        <w:rPr>
          <w:b/>
          <w:sz w:val="20"/>
          <w:szCs w:val="20"/>
        </w:rPr>
        <w:t>carpinifolium</w:t>
      </w:r>
      <w:proofErr w:type="spellEnd"/>
      <w:r w:rsidRPr="003F7FF9">
        <w:rPr>
          <w:sz w:val="13"/>
          <w:szCs w:val="13"/>
        </w:rPr>
        <w:t xml:space="preserve"> (Japon)</w:t>
      </w:r>
      <w:r w:rsidRPr="003F7FF9">
        <w:rPr>
          <w:sz w:val="13"/>
          <w:szCs w:val="13"/>
        </w:rPr>
        <w:tab/>
      </w:r>
      <w:r w:rsidRPr="006A7379">
        <w:rPr>
          <w:sz w:val="20"/>
          <w:szCs w:val="20"/>
        </w:rPr>
        <w:t>55.00 €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10 x </w:t>
      </w:r>
      <w:smartTag w:uri="urn:schemas-microsoft-com:office:smarttags" w:element="metricconverter">
        <w:smartTagPr>
          <w:attr w:name="ProductID" w:val="8 m"/>
        </w:smartTagPr>
        <w:r w:rsidRPr="003F7FF9">
          <w:rPr>
            <w:sz w:val="13"/>
            <w:szCs w:val="13"/>
          </w:rPr>
          <w:t>8 m</w:t>
        </w:r>
      </w:smartTag>
      <w:r w:rsidRPr="003F7FF9">
        <w:rPr>
          <w:sz w:val="13"/>
          <w:szCs w:val="13"/>
        </w:rPr>
        <w:t xml:space="preserve"> Arbuste ou petit arbre remarquable de forme érigée, feuillage ressemblant à celui du charme se teintent de jaune et brun à l'automne.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296670" cy="969010"/>
            <wp:effectExtent l="19050" t="0" r="0" b="0"/>
            <wp:docPr id="45" name="il_fi" descr="vine+maple+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ine+maple+leave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FD506F">
        <w:rPr>
          <w:b/>
          <w:sz w:val="20"/>
          <w:szCs w:val="20"/>
        </w:rPr>
        <w:t xml:space="preserve">Acer </w:t>
      </w:r>
      <w:proofErr w:type="spellStart"/>
      <w:r w:rsidRPr="00FD506F">
        <w:rPr>
          <w:b/>
          <w:sz w:val="20"/>
          <w:szCs w:val="20"/>
        </w:rPr>
        <w:t>circinatum</w:t>
      </w:r>
      <w:proofErr w:type="spellEnd"/>
      <w:r w:rsidRPr="003F7FF9">
        <w:rPr>
          <w:sz w:val="13"/>
          <w:szCs w:val="13"/>
          <w:lang w:val="de-DE"/>
        </w:rPr>
        <w:t xml:space="preserve"> (USA)</w:t>
      </w:r>
      <w:r w:rsidRPr="003F7FF9">
        <w:rPr>
          <w:sz w:val="13"/>
          <w:szCs w:val="13"/>
          <w:lang w:val="de-DE"/>
        </w:rPr>
        <w:tab/>
      </w:r>
      <w:r w:rsidRPr="00FD506F">
        <w:rPr>
          <w:sz w:val="20"/>
          <w:szCs w:val="20"/>
          <w:lang w:val="de-DE"/>
        </w:rPr>
        <w:t>64.00 €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  <w:lang w:val="de-DE"/>
        </w:rPr>
        <w:t xml:space="preserve">6 x </w:t>
      </w:r>
      <w:smartTag w:uri="urn:schemas-microsoft-com:office:smarttags" w:element="metricconverter">
        <w:smartTagPr>
          <w:attr w:name="ProductID" w:val="6 m"/>
        </w:smartTagPr>
        <w:r w:rsidRPr="003F7FF9">
          <w:rPr>
            <w:sz w:val="13"/>
            <w:szCs w:val="13"/>
            <w:lang w:val="de-DE"/>
          </w:rPr>
          <w:t>6 m</w:t>
        </w:r>
      </w:smartTag>
      <w:r w:rsidRPr="003F7FF9">
        <w:rPr>
          <w:sz w:val="13"/>
          <w:szCs w:val="13"/>
        </w:rPr>
        <w:t xml:space="preserve"> Très décoratif par son feuillage ressemblant à celui du </w:t>
      </w:r>
      <w:proofErr w:type="spellStart"/>
      <w:r w:rsidRPr="003F7FF9">
        <w:rPr>
          <w:sz w:val="13"/>
          <w:szCs w:val="13"/>
        </w:rPr>
        <w:t>Japonicum</w:t>
      </w:r>
      <w:proofErr w:type="spellEnd"/>
      <w:r w:rsidRPr="003F7FF9">
        <w:rPr>
          <w:sz w:val="13"/>
          <w:szCs w:val="13"/>
        </w:rPr>
        <w:t xml:space="preserve"> </w:t>
      </w:r>
      <w:proofErr w:type="spellStart"/>
      <w:r w:rsidRPr="003F7FF9">
        <w:rPr>
          <w:sz w:val="13"/>
          <w:szCs w:val="13"/>
        </w:rPr>
        <w:t>aureum</w:t>
      </w:r>
      <w:proofErr w:type="spellEnd"/>
      <w:r w:rsidRPr="003F7FF9">
        <w:rPr>
          <w:sz w:val="13"/>
          <w:szCs w:val="13"/>
        </w:rPr>
        <w:t xml:space="preserve"> se teintant à l’automne de coloris rouge orangé, 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proofErr w:type="gramStart"/>
      <w:r w:rsidRPr="003F7FF9">
        <w:rPr>
          <w:sz w:val="13"/>
          <w:szCs w:val="13"/>
        </w:rPr>
        <w:t>silhouette</w:t>
      </w:r>
      <w:proofErr w:type="gramEnd"/>
      <w:r w:rsidRPr="003F7FF9">
        <w:rPr>
          <w:sz w:val="13"/>
          <w:szCs w:val="13"/>
        </w:rPr>
        <w:t xml:space="preserve"> étagée et trapue. Terrain humifère.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2025" cy="1282700"/>
            <wp:effectExtent l="19050" t="0" r="9525" b="0"/>
            <wp:docPr id="46" name="il_fi" descr="veitch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eitchii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FD506F">
        <w:rPr>
          <w:b/>
          <w:sz w:val="20"/>
          <w:szCs w:val="20"/>
        </w:rPr>
        <w:t xml:space="preserve">Acer </w:t>
      </w:r>
      <w:proofErr w:type="spellStart"/>
      <w:r w:rsidRPr="00FD506F">
        <w:rPr>
          <w:b/>
          <w:sz w:val="20"/>
          <w:szCs w:val="20"/>
        </w:rPr>
        <w:t>crataegifolium</w:t>
      </w:r>
      <w:proofErr w:type="spellEnd"/>
      <w:r w:rsidRPr="00FD506F">
        <w:rPr>
          <w:b/>
          <w:sz w:val="20"/>
          <w:szCs w:val="20"/>
        </w:rPr>
        <w:t xml:space="preserve"> ‘</w:t>
      </w:r>
      <w:proofErr w:type="spellStart"/>
      <w:r w:rsidRPr="00FD506F">
        <w:rPr>
          <w:b/>
          <w:sz w:val="20"/>
          <w:szCs w:val="20"/>
        </w:rPr>
        <w:t>Veitchii</w:t>
      </w:r>
      <w:proofErr w:type="spellEnd"/>
      <w:r w:rsidRPr="00FD506F">
        <w:rPr>
          <w:b/>
          <w:sz w:val="20"/>
          <w:szCs w:val="20"/>
        </w:rPr>
        <w:t>’</w:t>
      </w:r>
      <w:r w:rsidRPr="003F7FF9">
        <w:rPr>
          <w:sz w:val="13"/>
          <w:szCs w:val="13"/>
        </w:rPr>
        <w:t xml:space="preserve"> (Japon)</w:t>
      </w:r>
      <w:r w:rsidRPr="003F7FF9">
        <w:rPr>
          <w:sz w:val="13"/>
          <w:szCs w:val="13"/>
        </w:rPr>
        <w:tab/>
      </w:r>
      <w:r w:rsidRPr="00FD506F">
        <w:rPr>
          <w:sz w:val="20"/>
          <w:szCs w:val="20"/>
        </w:rPr>
        <w:t>53.50 €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3 x </w:t>
      </w:r>
      <w:smartTag w:uri="urn:schemas-microsoft-com:office:smarttags" w:element="metricconverter">
        <w:smartTagPr>
          <w:attr w:name="ProductID" w:val="3 m"/>
        </w:smartTagPr>
        <w:r w:rsidRPr="003F7FF9">
          <w:rPr>
            <w:sz w:val="13"/>
            <w:szCs w:val="13"/>
          </w:rPr>
          <w:t>3 m</w:t>
        </w:r>
      </w:smartTag>
      <w:r w:rsidRPr="003F7FF9">
        <w:rPr>
          <w:sz w:val="13"/>
          <w:szCs w:val="13"/>
        </w:rPr>
        <w:t xml:space="preserve"> Panaché, belles pousses roses, rose et violet brillant à l’automne.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78230" cy="805180"/>
            <wp:effectExtent l="19050" t="0" r="7620" b="0"/>
            <wp:docPr id="47" name="il_fi" descr="acerdavidii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cerdavidiiss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8446F1">
        <w:rPr>
          <w:b/>
          <w:sz w:val="20"/>
          <w:szCs w:val="20"/>
        </w:rPr>
        <w:t xml:space="preserve">Acer </w:t>
      </w:r>
      <w:proofErr w:type="spellStart"/>
      <w:r w:rsidRPr="008446F1">
        <w:rPr>
          <w:b/>
          <w:sz w:val="20"/>
          <w:szCs w:val="20"/>
        </w:rPr>
        <w:t>davidii</w:t>
      </w:r>
      <w:proofErr w:type="spellEnd"/>
      <w:r w:rsidRPr="003F7FF9">
        <w:rPr>
          <w:sz w:val="13"/>
          <w:szCs w:val="13"/>
        </w:rPr>
        <w:t xml:space="preserve"> (Chine)</w:t>
      </w:r>
      <w:r w:rsidRPr="003F7FF9">
        <w:rPr>
          <w:sz w:val="13"/>
          <w:szCs w:val="13"/>
        </w:rPr>
        <w:tab/>
      </w:r>
      <w:r w:rsidRPr="008446F1">
        <w:rPr>
          <w:sz w:val="20"/>
          <w:szCs w:val="20"/>
        </w:rPr>
        <w:t>38.00 €  à 65.50 €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12 x </w:t>
      </w:r>
      <w:smartTag w:uri="urn:schemas-microsoft-com:office:smarttags" w:element="metricconverter">
        <w:smartTagPr>
          <w:attr w:name="ProductID" w:val="10 m"/>
        </w:smartTagPr>
        <w:r w:rsidRPr="003F7FF9">
          <w:rPr>
            <w:sz w:val="13"/>
            <w:szCs w:val="13"/>
          </w:rPr>
          <w:t>10 m</w:t>
        </w:r>
      </w:smartTag>
      <w:r w:rsidRPr="003F7FF9">
        <w:rPr>
          <w:sz w:val="13"/>
          <w:szCs w:val="13"/>
        </w:rPr>
        <w:t xml:space="preserve"> Erable à petit développement belle coloration de l’écorce striée vert et blanc.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98550" cy="1453515"/>
            <wp:effectExtent l="19050" t="0" r="6350" b="0"/>
            <wp:docPr id="48" name="Image 22" descr="Acer davidii Silver Cardin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cer davidii Silver Cardinal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8446F1">
        <w:rPr>
          <w:b/>
          <w:sz w:val="20"/>
          <w:szCs w:val="20"/>
        </w:rPr>
        <w:t xml:space="preserve">Acer </w:t>
      </w:r>
      <w:proofErr w:type="spellStart"/>
      <w:r w:rsidRPr="008446F1">
        <w:rPr>
          <w:b/>
          <w:sz w:val="20"/>
          <w:szCs w:val="20"/>
        </w:rPr>
        <w:t>davidii</w:t>
      </w:r>
      <w:proofErr w:type="spellEnd"/>
      <w:r>
        <w:rPr>
          <w:b/>
          <w:sz w:val="20"/>
          <w:szCs w:val="20"/>
        </w:rPr>
        <w:t xml:space="preserve"> « </w:t>
      </w:r>
      <w:proofErr w:type="spellStart"/>
      <w:r>
        <w:rPr>
          <w:b/>
          <w:sz w:val="20"/>
          <w:szCs w:val="20"/>
        </w:rPr>
        <w:t>Silver</w:t>
      </w:r>
      <w:proofErr w:type="spellEnd"/>
      <w:r>
        <w:rPr>
          <w:b/>
          <w:sz w:val="20"/>
          <w:szCs w:val="20"/>
        </w:rPr>
        <w:t xml:space="preserve"> Cardinal »</w:t>
      </w:r>
      <w:r w:rsidRPr="003F7FF9">
        <w:rPr>
          <w:sz w:val="13"/>
          <w:szCs w:val="13"/>
        </w:rPr>
        <w:t xml:space="preserve"> (Chine)</w:t>
      </w:r>
      <w:r w:rsidRPr="003F7FF9">
        <w:rPr>
          <w:sz w:val="13"/>
          <w:szCs w:val="13"/>
        </w:rPr>
        <w:tab/>
      </w:r>
      <w:r w:rsidRPr="00146563">
        <w:rPr>
          <w:sz w:val="20"/>
          <w:szCs w:val="20"/>
        </w:rPr>
        <w:t>4</w:t>
      </w:r>
      <w:r w:rsidRPr="008446F1">
        <w:rPr>
          <w:sz w:val="20"/>
          <w:szCs w:val="20"/>
        </w:rPr>
        <w:t>8.00 €  à 65.50 €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12 x </w:t>
      </w:r>
      <w:smartTag w:uri="urn:schemas-microsoft-com:office:smarttags" w:element="metricconverter">
        <w:smartTagPr>
          <w:attr w:name="ProductID" w:val="10 m"/>
        </w:smartTagPr>
        <w:r w:rsidRPr="003F7FF9">
          <w:rPr>
            <w:sz w:val="13"/>
            <w:szCs w:val="13"/>
          </w:rPr>
          <w:t>10 m</w:t>
        </w:r>
      </w:smartTag>
      <w:r w:rsidRPr="003F7FF9">
        <w:rPr>
          <w:sz w:val="13"/>
          <w:szCs w:val="13"/>
        </w:rPr>
        <w:t xml:space="preserve"> Erable à petit développement belle coloration de</w:t>
      </w:r>
      <w:r>
        <w:rPr>
          <w:sz w:val="13"/>
          <w:szCs w:val="13"/>
        </w:rPr>
        <w:t>s feuilles panachées</w:t>
      </w:r>
      <w:r w:rsidRPr="003F7FF9">
        <w:rPr>
          <w:sz w:val="13"/>
          <w:szCs w:val="13"/>
        </w:rPr>
        <w:t xml:space="preserve"> vert et blanc.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ab/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9010" cy="1003300"/>
            <wp:effectExtent l="19050" t="0" r="2540" b="0"/>
            <wp:docPr id="49" name="il_fi" descr="A_distyl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_distylum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8446F1">
        <w:rPr>
          <w:b/>
          <w:sz w:val="20"/>
          <w:szCs w:val="20"/>
        </w:rPr>
        <w:t xml:space="preserve">Acer </w:t>
      </w:r>
      <w:proofErr w:type="spellStart"/>
      <w:r w:rsidRPr="008446F1">
        <w:rPr>
          <w:b/>
          <w:sz w:val="20"/>
          <w:szCs w:val="20"/>
        </w:rPr>
        <w:t>distylum</w:t>
      </w:r>
      <w:proofErr w:type="spellEnd"/>
      <w:r w:rsidRPr="003F7FF9">
        <w:rPr>
          <w:sz w:val="13"/>
          <w:szCs w:val="13"/>
        </w:rPr>
        <w:t xml:space="preserve"> (Japon)</w:t>
      </w:r>
      <w:r w:rsidRPr="003F7FF9">
        <w:rPr>
          <w:sz w:val="13"/>
          <w:szCs w:val="13"/>
        </w:rPr>
        <w:tab/>
      </w:r>
      <w:r w:rsidRPr="008446F1">
        <w:rPr>
          <w:sz w:val="20"/>
          <w:szCs w:val="20"/>
        </w:rPr>
        <w:t>65.50 €</w:t>
      </w:r>
      <w:r w:rsidRPr="003F7FF9">
        <w:rPr>
          <w:sz w:val="13"/>
          <w:szCs w:val="13"/>
        </w:rPr>
        <w:tab/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15 x </w:t>
      </w:r>
      <w:smartTag w:uri="urn:schemas-microsoft-com:office:smarttags" w:element="metricconverter">
        <w:smartTagPr>
          <w:attr w:name="ProductID" w:val="20 m"/>
        </w:smartTagPr>
        <w:r w:rsidRPr="003F7FF9">
          <w:rPr>
            <w:sz w:val="13"/>
            <w:szCs w:val="13"/>
          </w:rPr>
          <w:t>20 m</w:t>
        </w:r>
      </w:smartTag>
      <w:r w:rsidRPr="003F7FF9">
        <w:rPr>
          <w:sz w:val="13"/>
          <w:szCs w:val="13"/>
        </w:rPr>
        <w:t xml:space="preserve"> Taille moyenne, jaune à l’automne.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52805" cy="1289685"/>
            <wp:effectExtent l="19050" t="0" r="4445" b="0"/>
            <wp:docPr id="50" name="il_fi" descr="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cer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>
        <w:rPr>
          <w:b/>
          <w:sz w:val="13"/>
          <w:szCs w:val="13"/>
        </w:rPr>
        <w:t xml:space="preserve">  </w:t>
      </w:r>
      <w:r>
        <w:rPr>
          <w:rFonts w:ascii="Arial" w:hAnsi="Arial" w:cs="Arial"/>
          <w:noProof/>
          <w:color w:val="666666"/>
          <w:sz w:val="173"/>
          <w:szCs w:val="173"/>
        </w:rPr>
        <w:drawing>
          <wp:inline distT="0" distB="0" distL="0" distR="0">
            <wp:extent cx="1371600" cy="1030605"/>
            <wp:effectExtent l="19050" t="0" r="0" b="0"/>
            <wp:docPr id="51" name="Image 25" descr="Acer eriant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cer erianthum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8446F1">
        <w:rPr>
          <w:b/>
          <w:sz w:val="20"/>
          <w:szCs w:val="20"/>
        </w:rPr>
        <w:t xml:space="preserve">Acer </w:t>
      </w:r>
      <w:proofErr w:type="spellStart"/>
      <w:r w:rsidRPr="008446F1">
        <w:rPr>
          <w:b/>
          <w:sz w:val="20"/>
          <w:szCs w:val="20"/>
        </w:rPr>
        <w:t>erianthum</w:t>
      </w:r>
      <w:proofErr w:type="spellEnd"/>
      <w:r w:rsidRPr="003F7FF9">
        <w:rPr>
          <w:sz w:val="13"/>
          <w:szCs w:val="13"/>
        </w:rPr>
        <w:t xml:space="preserve"> (Chine)</w:t>
      </w:r>
      <w:r w:rsidRPr="003F7FF9">
        <w:rPr>
          <w:sz w:val="13"/>
          <w:szCs w:val="13"/>
        </w:rPr>
        <w:tab/>
      </w:r>
      <w:r w:rsidRPr="008446F1">
        <w:rPr>
          <w:sz w:val="20"/>
          <w:szCs w:val="20"/>
        </w:rPr>
        <w:t>60.00 €</w:t>
      </w:r>
    </w:p>
    <w:p w:rsidR="000E11D3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7 x </w:t>
      </w:r>
      <w:smartTag w:uri="urn:schemas-microsoft-com:office:smarttags" w:element="metricconverter">
        <w:smartTagPr>
          <w:attr w:name="ProductID" w:val="5 m"/>
        </w:smartTagPr>
        <w:r w:rsidRPr="003F7FF9">
          <w:rPr>
            <w:sz w:val="13"/>
            <w:szCs w:val="13"/>
          </w:rPr>
          <w:t>5 m</w:t>
        </w:r>
      </w:smartTag>
      <w:r w:rsidRPr="003F7FF9">
        <w:rPr>
          <w:sz w:val="13"/>
          <w:szCs w:val="13"/>
        </w:rPr>
        <w:t xml:space="preserve"> Petite taille, feuille de cinq à sept lobes, fruits roses.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0E11D3" w:rsidRPr="003F7FF9" w:rsidRDefault="000E11D3" w:rsidP="000E11D3">
      <w:pPr>
        <w:keepNext/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23975" cy="996315"/>
            <wp:effectExtent l="19050" t="0" r="9525" b="0"/>
            <wp:docPr id="52" name="il_fi" descr="ANd9GcQTYX8KSV2yZIi81eAxcoZW7F65uwZKWDGnF3Sk18g-XWJHbwQy_Kd9tBGE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TYX8KSV2yZIi81eAxcoZW7F65uwZKWDGnF3Sk18g-XWJHbwQy_Kd9tBGEnw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8446F1">
        <w:rPr>
          <w:b/>
          <w:sz w:val="20"/>
          <w:szCs w:val="20"/>
        </w:rPr>
        <w:t xml:space="preserve">Acer </w:t>
      </w:r>
      <w:proofErr w:type="spellStart"/>
      <w:r w:rsidRPr="008446F1">
        <w:rPr>
          <w:b/>
          <w:sz w:val="20"/>
          <w:szCs w:val="20"/>
        </w:rPr>
        <w:t>ginnala</w:t>
      </w:r>
      <w:proofErr w:type="spellEnd"/>
      <w:r w:rsidRPr="003F7FF9">
        <w:rPr>
          <w:sz w:val="13"/>
          <w:szCs w:val="13"/>
        </w:rPr>
        <w:t xml:space="preserve"> (Chine, Japon)</w:t>
      </w:r>
      <w:r w:rsidRPr="003F7FF9">
        <w:rPr>
          <w:sz w:val="13"/>
          <w:szCs w:val="13"/>
        </w:rPr>
        <w:tab/>
      </w:r>
      <w:r w:rsidRPr="008446F1">
        <w:rPr>
          <w:sz w:val="20"/>
          <w:szCs w:val="20"/>
        </w:rPr>
        <w:t>38.00 € à 42.00 €</w:t>
      </w:r>
    </w:p>
    <w:p w:rsidR="000E11D3" w:rsidRPr="003F7FF9" w:rsidRDefault="000E11D3" w:rsidP="000E11D3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Petit arbre à pousse rapide, feuilles rouge orangé à l’automne.</w:t>
      </w:r>
    </w:p>
    <w:p w:rsidR="00893637" w:rsidRDefault="00893637"/>
    <w:sectPr w:rsidR="00893637" w:rsidSect="000E1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1D3"/>
    <w:rsid w:val="000E11D3"/>
    <w:rsid w:val="000F3CB6"/>
    <w:rsid w:val="00756110"/>
    <w:rsid w:val="0089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0E11D3"/>
    <w:pPr>
      <w:keepNext/>
      <w:tabs>
        <w:tab w:val="left" w:pos="567"/>
        <w:tab w:val="left" w:pos="2829"/>
        <w:tab w:val="left" w:pos="5103"/>
        <w:tab w:val="left" w:pos="6237"/>
        <w:tab w:val="right" w:pos="6746"/>
        <w:tab w:val="left" w:pos="7371"/>
        <w:tab w:val="left" w:pos="7938"/>
        <w:tab w:val="left" w:pos="9072"/>
      </w:tabs>
      <w:spacing w:line="190" w:lineRule="atLeast"/>
      <w:outlineLvl w:val="4"/>
    </w:pPr>
    <w:rPr>
      <w:rFonts w:ascii="Courier New" w:hAnsi="Courier New"/>
      <w:b/>
      <w:spacing w:val="-3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E11D3"/>
    <w:rPr>
      <w:rFonts w:ascii="Courier New" w:eastAsia="Times New Roman" w:hAnsi="Courier New" w:cs="Times New Roman"/>
      <w:b/>
      <w:spacing w:val="-35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1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1D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2610</Characters>
  <Application>Microsoft Office Word</Application>
  <DocSecurity>0</DocSecurity>
  <Lines>21</Lines>
  <Paragraphs>6</Paragraphs>
  <ScaleCrop>false</ScaleCrop>
  <Company>Grizli777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2014-01-02T13:14:00Z</dcterms:created>
  <dcterms:modified xsi:type="dcterms:W3CDTF">2014-01-03T16:05:00Z</dcterms:modified>
</cp:coreProperties>
</file>